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1D53B" w14:textId="77777777" w:rsidR="004E51C4" w:rsidRDefault="004E51C4" w:rsidP="004E51C4">
      <w:pPr>
        <w:ind w:right="-6"/>
        <w:jc w:val="center"/>
        <w:rPr>
          <w:sz w:val="20"/>
          <w:szCs w:val="20"/>
        </w:rPr>
      </w:pPr>
      <w:bookmarkStart w:id="0" w:name="_GoBack"/>
      <w:bookmarkEnd w:id="0"/>
      <w:r w:rsidRPr="00DB0550">
        <w:rPr>
          <w:b/>
          <w:bCs/>
          <w:sz w:val="20"/>
          <w:szCs w:val="20"/>
        </w:rPr>
        <w:t>`</w:t>
      </w:r>
      <w:r>
        <w:rPr>
          <w:b/>
          <w:bCs/>
          <w:sz w:val="20"/>
          <w:szCs w:val="20"/>
        </w:rPr>
        <w:t>Договор № МП1</w:t>
      </w:r>
      <w:r>
        <w:rPr>
          <w:rFonts w:ascii="Times" w:eastAsia="Times" w:hAnsi="Times" w:cs="Times"/>
          <w:b/>
          <w:bCs/>
          <w:sz w:val="20"/>
          <w:szCs w:val="20"/>
        </w:rPr>
        <w:t>/__-__/__-202__</w:t>
      </w:r>
    </w:p>
    <w:p w14:paraId="3FDE259B" w14:textId="77777777" w:rsidR="004E51C4" w:rsidRDefault="004E51C4" w:rsidP="004E51C4">
      <w:pPr>
        <w:ind w:right="-46"/>
        <w:jc w:val="center"/>
        <w:rPr>
          <w:sz w:val="20"/>
          <w:szCs w:val="20"/>
        </w:rPr>
      </w:pPr>
      <w:r>
        <w:rPr>
          <w:b/>
          <w:bCs/>
          <w:sz w:val="20"/>
          <w:szCs w:val="20"/>
        </w:rPr>
        <w:t>участия в долевом строительстве многоквартирного дома</w:t>
      </w:r>
    </w:p>
    <w:p w14:paraId="485577CF" w14:textId="77777777" w:rsidR="004E51C4" w:rsidRDefault="004E51C4" w:rsidP="004E51C4">
      <w:pPr>
        <w:spacing w:line="228" w:lineRule="exact"/>
      </w:pPr>
    </w:p>
    <w:p w14:paraId="11E22B80" w14:textId="77777777" w:rsidR="004E51C4" w:rsidRDefault="004E51C4" w:rsidP="004E51C4">
      <w:pPr>
        <w:tabs>
          <w:tab w:val="left" w:pos="7607"/>
        </w:tabs>
        <w:ind w:left="307"/>
        <w:rPr>
          <w:sz w:val="20"/>
          <w:szCs w:val="20"/>
        </w:rPr>
      </w:pPr>
      <w:r>
        <w:rPr>
          <w:b/>
          <w:bCs/>
          <w:sz w:val="20"/>
          <w:szCs w:val="20"/>
        </w:rPr>
        <w:t>г</w:t>
      </w:r>
      <w:r>
        <w:rPr>
          <w:rFonts w:ascii="Times" w:eastAsia="Times" w:hAnsi="Times" w:cs="Times"/>
          <w:b/>
          <w:bCs/>
          <w:sz w:val="20"/>
          <w:szCs w:val="20"/>
        </w:rPr>
        <w:t>.</w:t>
      </w:r>
      <w:r>
        <w:rPr>
          <w:b/>
          <w:bCs/>
          <w:sz w:val="20"/>
          <w:szCs w:val="20"/>
        </w:rPr>
        <w:t xml:space="preserve"> Нижний Новгород</w:t>
      </w:r>
      <w:r>
        <w:rPr>
          <w:sz w:val="20"/>
          <w:szCs w:val="20"/>
        </w:rPr>
        <w:tab/>
      </w:r>
      <w:r>
        <w:rPr>
          <w:rFonts w:ascii="Times" w:eastAsia="Times" w:hAnsi="Times" w:cs="Times"/>
          <w:b/>
          <w:bCs/>
          <w:sz w:val="20"/>
          <w:szCs w:val="20"/>
        </w:rPr>
        <w:t xml:space="preserve">«__» ________ 202__ </w:t>
      </w:r>
      <w:r>
        <w:rPr>
          <w:b/>
          <w:bCs/>
          <w:sz w:val="20"/>
          <w:szCs w:val="20"/>
        </w:rPr>
        <w:t>г</w:t>
      </w:r>
      <w:r>
        <w:rPr>
          <w:rFonts w:ascii="Times" w:eastAsia="Times" w:hAnsi="Times" w:cs="Times"/>
          <w:b/>
          <w:bCs/>
          <w:sz w:val="20"/>
          <w:szCs w:val="20"/>
        </w:rPr>
        <w:t>.</w:t>
      </w:r>
    </w:p>
    <w:p w14:paraId="2CAB852C" w14:textId="77777777" w:rsidR="004E51C4" w:rsidRDefault="004E51C4" w:rsidP="004E51C4">
      <w:pPr>
        <w:spacing w:line="247" w:lineRule="exact"/>
      </w:pPr>
    </w:p>
    <w:p w14:paraId="4B20C140" w14:textId="77777777" w:rsidR="004E51C4" w:rsidRDefault="004E51C4" w:rsidP="004E51C4">
      <w:pPr>
        <w:spacing w:line="234" w:lineRule="auto"/>
        <w:ind w:left="7" w:firstLine="540"/>
        <w:jc w:val="both"/>
        <w:rPr>
          <w:sz w:val="20"/>
          <w:szCs w:val="20"/>
        </w:rPr>
      </w:pPr>
      <w:r>
        <w:rPr>
          <w:b/>
          <w:bCs/>
          <w:sz w:val="20"/>
          <w:szCs w:val="20"/>
        </w:rPr>
        <w:t>Общество с ограниченной ответственностью «Специализированный застройщик «СИНН ГРУПП»</w:t>
      </w:r>
      <w:r>
        <w:rPr>
          <w:rFonts w:ascii="Times" w:eastAsia="Times" w:hAnsi="Times" w:cs="Times"/>
          <w:b/>
          <w:bCs/>
          <w:sz w:val="20"/>
          <w:szCs w:val="20"/>
        </w:rPr>
        <w:t>,</w:t>
      </w:r>
      <w:r>
        <w:rPr>
          <w:b/>
          <w:bCs/>
          <w:sz w:val="20"/>
          <w:szCs w:val="20"/>
        </w:rPr>
        <w:t xml:space="preserve"> </w:t>
      </w:r>
      <w:r>
        <w:rPr>
          <w:sz w:val="20"/>
          <w:szCs w:val="20"/>
        </w:rPr>
        <w:t>именуемое в дальнейшем</w:t>
      </w:r>
      <w:r>
        <w:rPr>
          <w:b/>
          <w:bCs/>
          <w:sz w:val="20"/>
          <w:szCs w:val="20"/>
        </w:rPr>
        <w:t xml:space="preserve"> </w:t>
      </w:r>
      <w:r>
        <w:rPr>
          <w:rFonts w:ascii="Times" w:eastAsia="Times" w:hAnsi="Times" w:cs="Times"/>
          <w:sz w:val="20"/>
          <w:szCs w:val="20"/>
        </w:rPr>
        <w:t>«</w:t>
      </w:r>
      <w:r>
        <w:rPr>
          <w:sz w:val="20"/>
          <w:szCs w:val="20"/>
        </w:rPr>
        <w:t>Застройщик</w:t>
      </w:r>
      <w:r>
        <w:rPr>
          <w:rFonts w:ascii="Times" w:eastAsia="Times" w:hAnsi="Times" w:cs="Times"/>
          <w:sz w:val="20"/>
          <w:szCs w:val="20"/>
        </w:rPr>
        <w:t>»,</w:t>
      </w:r>
      <w:r>
        <w:rPr>
          <w:b/>
          <w:bCs/>
          <w:sz w:val="20"/>
          <w:szCs w:val="20"/>
        </w:rPr>
        <w:t xml:space="preserve"> </w:t>
      </w:r>
      <w:r>
        <w:rPr>
          <w:sz w:val="20"/>
          <w:szCs w:val="20"/>
        </w:rPr>
        <w:t>в</w:t>
      </w:r>
      <w:r>
        <w:rPr>
          <w:b/>
          <w:bCs/>
          <w:sz w:val="20"/>
          <w:szCs w:val="20"/>
        </w:rPr>
        <w:t xml:space="preserve"> </w:t>
      </w:r>
      <w:r>
        <w:rPr>
          <w:sz w:val="20"/>
          <w:szCs w:val="20"/>
        </w:rPr>
        <w:t xml:space="preserve">лице </w:t>
      </w:r>
      <w:r>
        <w:rPr>
          <w:b/>
          <w:bCs/>
          <w:sz w:val="20"/>
          <w:szCs w:val="20"/>
        </w:rPr>
        <w:t>о</w:t>
      </w:r>
      <w:r w:rsidRPr="00B367A3">
        <w:rPr>
          <w:b/>
          <w:bCs/>
          <w:sz w:val="20"/>
          <w:szCs w:val="20"/>
        </w:rPr>
        <w:t>бщества</w:t>
      </w:r>
      <w:r w:rsidRPr="00B367A3">
        <w:rPr>
          <w:sz w:val="20"/>
          <w:szCs w:val="20"/>
        </w:rPr>
        <w:t xml:space="preserve"> </w:t>
      </w:r>
      <w:r w:rsidRPr="00B367A3">
        <w:rPr>
          <w:rFonts w:eastAsia="Times"/>
          <w:b/>
          <w:bCs/>
          <w:sz w:val="20"/>
          <w:szCs w:val="20"/>
          <w:lang w:val="en-US"/>
        </w:rPr>
        <w:t>c</w:t>
      </w:r>
      <w:r w:rsidRPr="00B367A3">
        <w:rPr>
          <w:sz w:val="20"/>
          <w:szCs w:val="20"/>
        </w:rPr>
        <w:t xml:space="preserve"> </w:t>
      </w:r>
      <w:r w:rsidRPr="00B367A3">
        <w:rPr>
          <w:b/>
          <w:bCs/>
          <w:sz w:val="20"/>
          <w:szCs w:val="20"/>
        </w:rPr>
        <w:t>ограниченной</w:t>
      </w:r>
      <w:r>
        <w:rPr>
          <w:b/>
          <w:bCs/>
          <w:sz w:val="20"/>
          <w:szCs w:val="20"/>
        </w:rPr>
        <w:t xml:space="preserve"> ответственностью</w:t>
      </w:r>
      <w:r>
        <w:rPr>
          <w:sz w:val="20"/>
          <w:szCs w:val="20"/>
        </w:rPr>
        <w:t xml:space="preserve"> </w:t>
      </w:r>
      <w:r>
        <w:rPr>
          <w:rFonts w:ascii="Times" w:eastAsia="Times" w:hAnsi="Times" w:cs="Times"/>
          <w:b/>
          <w:bCs/>
          <w:sz w:val="20"/>
          <w:szCs w:val="20"/>
        </w:rPr>
        <w:t>«</w:t>
      </w:r>
      <w:r>
        <w:rPr>
          <w:b/>
          <w:bCs/>
          <w:sz w:val="20"/>
          <w:szCs w:val="20"/>
        </w:rPr>
        <w:t>ДОМ</w:t>
      </w:r>
      <w:r>
        <w:rPr>
          <w:rFonts w:ascii="Times" w:eastAsia="Times" w:hAnsi="Times" w:cs="Times"/>
          <w:b/>
          <w:bCs/>
          <w:sz w:val="20"/>
          <w:szCs w:val="20"/>
        </w:rPr>
        <w:t>.</w:t>
      </w:r>
      <w:r>
        <w:rPr>
          <w:b/>
          <w:bCs/>
          <w:sz w:val="20"/>
          <w:szCs w:val="20"/>
        </w:rPr>
        <w:t>НН</w:t>
      </w:r>
      <w:r>
        <w:rPr>
          <w:rFonts w:ascii="Times" w:eastAsia="Times" w:hAnsi="Times" w:cs="Times"/>
          <w:b/>
          <w:bCs/>
          <w:sz w:val="20"/>
          <w:szCs w:val="20"/>
        </w:rPr>
        <w:t>.</w:t>
      </w:r>
      <w:r>
        <w:rPr>
          <w:b/>
          <w:bCs/>
          <w:sz w:val="20"/>
          <w:szCs w:val="20"/>
        </w:rPr>
        <w:t>РУ</w:t>
      </w:r>
      <w:r>
        <w:rPr>
          <w:rFonts w:ascii="Times" w:eastAsia="Times" w:hAnsi="Times" w:cs="Times"/>
          <w:b/>
          <w:bCs/>
          <w:sz w:val="20"/>
          <w:szCs w:val="20"/>
        </w:rPr>
        <w:t>»</w:t>
      </w:r>
      <w:r>
        <w:rPr>
          <w:rFonts w:ascii="Times" w:eastAsia="Times" w:hAnsi="Times" w:cs="Times"/>
          <w:sz w:val="20"/>
          <w:szCs w:val="20"/>
        </w:rPr>
        <w:t>,</w:t>
      </w:r>
      <w:r>
        <w:rPr>
          <w:sz w:val="20"/>
          <w:szCs w:val="20"/>
        </w:rPr>
        <w:t xml:space="preserve"> действующего на основании агентского договора №</w:t>
      </w:r>
      <w:r>
        <w:rPr>
          <w:rFonts w:ascii="Times" w:eastAsia="Times" w:hAnsi="Times" w:cs="Times"/>
          <w:sz w:val="20"/>
          <w:szCs w:val="20"/>
        </w:rPr>
        <w:t>_______________</w:t>
      </w:r>
      <w:r>
        <w:rPr>
          <w:sz w:val="20"/>
          <w:szCs w:val="20"/>
        </w:rPr>
        <w:t xml:space="preserve"> от </w:t>
      </w:r>
      <w:r>
        <w:rPr>
          <w:rFonts w:ascii="Times" w:eastAsia="Times" w:hAnsi="Times" w:cs="Times"/>
          <w:sz w:val="20"/>
          <w:szCs w:val="20"/>
        </w:rPr>
        <w:t>________________,</w:t>
      </w:r>
      <w:r>
        <w:rPr>
          <w:sz w:val="20"/>
          <w:szCs w:val="20"/>
        </w:rPr>
        <w:t xml:space="preserve"> в лице </w:t>
      </w:r>
      <w:r>
        <w:rPr>
          <w:b/>
          <w:bCs/>
          <w:sz w:val="20"/>
          <w:szCs w:val="20"/>
        </w:rPr>
        <w:t>директора Смеловец Светланы Владимировны</w:t>
      </w:r>
      <w:r>
        <w:rPr>
          <w:rFonts w:ascii="Times" w:eastAsia="Times" w:hAnsi="Times" w:cs="Times"/>
          <w:sz w:val="20"/>
          <w:szCs w:val="20"/>
        </w:rPr>
        <w:t xml:space="preserve">, </w:t>
      </w:r>
      <w:r>
        <w:rPr>
          <w:sz w:val="20"/>
          <w:szCs w:val="20"/>
        </w:rPr>
        <w:t>действующей на основании Устава</w:t>
      </w:r>
      <w:r>
        <w:rPr>
          <w:rFonts w:ascii="Times" w:eastAsia="Times" w:hAnsi="Times" w:cs="Times"/>
          <w:sz w:val="20"/>
          <w:szCs w:val="20"/>
        </w:rPr>
        <w:t>,</w:t>
      </w:r>
      <w:r>
        <w:rPr>
          <w:sz w:val="20"/>
          <w:szCs w:val="20"/>
        </w:rPr>
        <w:t xml:space="preserve"> с одной стороны</w:t>
      </w:r>
      <w:r>
        <w:rPr>
          <w:rFonts w:ascii="Times" w:eastAsia="Times" w:hAnsi="Times" w:cs="Times"/>
          <w:sz w:val="20"/>
          <w:szCs w:val="20"/>
        </w:rPr>
        <w:t>,</w:t>
      </w:r>
      <w:r>
        <w:rPr>
          <w:sz w:val="20"/>
          <w:szCs w:val="20"/>
        </w:rPr>
        <w:t xml:space="preserve"> и</w:t>
      </w:r>
    </w:p>
    <w:p w14:paraId="42A28D0A" w14:textId="77777777" w:rsidR="004E51C4" w:rsidRDefault="004E51C4" w:rsidP="004E51C4">
      <w:pPr>
        <w:spacing w:line="237" w:lineRule="auto"/>
        <w:ind w:left="547"/>
        <w:rPr>
          <w:sz w:val="20"/>
          <w:szCs w:val="20"/>
        </w:rPr>
      </w:pPr>
      <w:r>
        <w:rPr>
          <w:sz w:val="20"/>
          <w:szCs w:val="20"/>
        </w:rPr>
        <w:t>Гражданин</w:t>
      </w:r>
      <w:r>
        <w:rPr>
          <w:rFonts w:ascii="Times" w:eastAsia="Times" w:hAnsi="Times" w:cs="Times"/>
          <w:sz w:val="20"/>
          <w:szCs w:val="20"/>
        </w:rPr>
        <w:t>(</w:t>
      </w:r>
      <w:r>
        <w:rPr>
          <w:sz w:val="20"/>
          <w:szCs w:val="20"/>
        </w:rPr>
        <w:t>ка</w:t>
      </w:r>
      <w:r>
        <w:rPr>
          <w:rFonts w:ascii="Times" w:eastAsia="Times" w:hAnsi="Times" w:cs="Times"/>
          <w:sz w:val="20"/>
          <w:szCs w:val="20"/>
        </w:rPr>
        <w:t>)</w:t>
      </w:r>
      <w:r>
        <w:rPr>
          <w:sz w:val="20"/>
          <w:szCs w:val="20"/>
        </w:rPr>
        <w:t xml:space="preserve"> РФ </w:t>
      </w:r>
      <w:r>
        <w:rPr>
          <w:rFonts w:ascii="Times" w:eastAsia="Times" w:hAnsi="Times" w:cs="Times"/>
          <w:b/>
          <w:bCs/>
          <w:sz w:val="20"/>
          <w:szCs w:val="20"/>
        </w:rPr>
        <w:t>________________</w:t>
      </w:r>
      <w:r>
        <w:rPr>
          <w:rFonts w:ascii="Times" w:eastAsia="Times" w:hAnsi="Times" w:cs="Times"/>
          <w:sz w:val="20"/>
          <w:szCs w:val="20"/>
        </w:rPr>
        <w:t>, ________________</w:t>
      </w:r>
      <w:r>
        <w:rPr>
          <w:sz w:val="20"/>
          <w:szCs w:val="20"/>
        </w:rPr>
        <w:t>года рождения</w:t>
      </w:r>
      <w:r>
        <w:rPr>
          <w:rFonts w:ascii="Times" w:eastAsia="Times" w:hAnsi="Times" w:cs="Times"/>
          <w:sz w:val="20"/>
          <w:szCs w:val="20"/>
        </w:rPr>
        <w:t>,</w:t>
      </w:r>
      <w:r>
        <w:rPr>
          <w:sz w:val="20"/>
          <w:szCs w:val="20"/>
        </w:rPr>
        <w:t xml:space="preserve"> место рождения</w:t>
      </w:r>
      <w:r>
        <w:rPr>
          <w:rFonts w:ascii="Times" w:eastAsia="Times" w:hAnsi="Times" w:cs="Times"/>
          <w:sz w:val="20"/>
          <w:szCs w:val="20"/>
        </w:rPr>
        <w:t>________________,</w:t>
      </w:r>
    </w:p>
    <w:p w14:paraId="71099BD6" w14:textId="77777777" w:rsidR="004E51C4" w:rsidRDefault="004E51C4" w:rsidP="004E51C4">
      <w:pPr>
        <w:spacing w:line="51" w:lineRule="exact"/>
      </w:pPr>
    </w:p>
    <w:p w14:paraId="18AC4D77" w14:textId="77777777" w:rsidR="004E51C4" w:rsidRDefault="004E51C4" w:rsidP="004E51C4">
      <w:pPr>
        <w:spacing w:line="231" w:lineRule="auto"/>
        <w:ind w:left="7"/>
        <w:jc w:val="both"/>
        <w:rPr>
          <w:sz w:val="20"/>
          <w:szCs w:val="20"/>
        </w:rPr>
      </w:pPr>
      <w:r>
        <w:rPr>
          <w:sz w:val="20"/>
          <w:szCs w:val="20"/>
        </w:rPr>
        <w:t xml:space="preserve">пол </w:t>
      </w:r>
      <w:r>
        <w:rPr>
          <w:rFonts w:ascii="Times" w:eastAsia="Times" w:hAnsi="Times" w:cs="Times"/>
          <w:sz w:val="20"/>
          <w:szCs w:val="20"/>
        </w:rPr>
        <w:t>–_____________,</w:t>
      </w:r>
      <w:r>
        <w:rPr>
          <w:sz w:val="20"/>
          <w:szCs w:val="20"/>
        </w:rPr>
        <w:t xml:space="preserve"> паспорт </w:t>
      </w:r>
      <w:r>
        <w:rPr>
          <w:rFonts w:ascii="Times" w:eastAsia="Times" w:hAnsi="Times" w:cs="Times"/>
          <w:sz w:val="20"/>
          <w:szCs w:val="20"/>
        </w:rPr>
        <w:t>___________</w:t>
      </w:r>
      <w:r>
        <w:rPr>
          <w:sz w:val="20"/>
          <w:szCs w:val="20"/>
        </w:rPr>
        <w:t xml:space="preserve"> выдан </w:t>
      </w:r>
      <w:r>
        <w:rPr>
          <w:rFonts w:ascii="Times" w:eastAsia="Times" w:hAnsi="Times" w:cs="Times"/>
          <w:sz w:val="20"/>
          <w:szCs w:val="20"/>
        </w:rPr>
        <w:t>_____________________</w:t>
      </w:r>
      <w:r>
        <w:rPr>
          <w:sz w:val="20"/>
          <w:szCs w:val="20"/>
        </w:rPr>
        <w:t xml:space="preserve"> г</w:t>
      </w:r>
      <w:r>
        <w:rPr>
          <w:rFonts w:ascii="Times" w:eastAsia="Times" w:hAnsi="Times" w:cs="Times"/>
          <w:sz w:val="20"/>
          <w:szCs w:val="20"/>
        </w:rPr>
        <w:t>.,</w:t>
      </w:r>
      <w:r>
        <w:rPr>
          <w:sz w:val="20"/>
          <w:szCs w:val="20"/>
        </w:rPr>
        <w:t xml:space="preserve"> код подразделения</w:t>
      </w:r>
      <w:r>
        <w:rPr>
          <w:rFonts w:ascii="Times" w:eastAsia="Times" w:hAnsi="Times" w:cs="Times"/>
          <w:sz w:val="20"/>
          <w:szCs w:val="20"/>
        </w:rPr>
        <w:t>___________,</w:t>
      </w:r>
      <w:r>
        <w:rPr>
          <w:sz w:val="20"/>
          <w:szCs w:val="20"/>
        </w:rPr>
        <w:t xml:space="preserve"> зарегистрированный</w:t>
      </w:r>
      <w:r>
        <w:rPr>
          <w:rFonts w:ascii="Times" w:eastAsia="Times" w:hAnsi="Times" w:cs="Times"/>
          <w:sz w:val="20"/>
          <w:szCs w:val="20"/>
        </w:rPr>
        <w:t>(</w:t>
      </w:r>
      <w:r>
        <w:rPr>
          <w:sz w:val="20"/>
          <w:szCs w:val="20"/>
        </w:rPr>
        <w:t>ая</w:t>
      </w:r>
      <w:r>
        <w:rPr>
          <w:rFonts w:ascii="Times" w:eastAsia="Times" w:hAnsi="Times" w:cs="Times"/>
          <w:sz w:val="20"/>
          <w:szCs w:val="20"/>
        </w:rPr>
        <w:t>)</w:t>
      </w:r>
      <w:r>
        <w:rPr>
          <w:sz w:val="20"/>
          <w:szCs w:val="20"/>
        </w:rPr>
        <w:t xml:space="preserve"> по адресу</w:t>
      </w:r>
      <w:r>
        <w:rPr>
          <w:rFonts w:ascii="Times" w:eastAsia="Times" w:hAnsi="Times" w:cs="Times"/>
          <w:sz w:val="20"/>
          <w:szCs w:val="20"/>
        </w:rPr>
        <w:t>: _______,</w:t>
      </w:r>
      <w:r>
        <w:rPr>
          <w:sz w:val="20"/>
          <w:szCs w:val="20"/>
        </w:rPr>
        <w:t xml:space="preserve"> г</w:t>
      </w:r>
      <w:r>
        <w:rPr>
          <w:rFonts w:ascii="Times" w:eastAsia="Times" w:hAnsi="Times" w:cs="Times"/>
          <w:sz w:val="20"/>
          <w:szCs w:val="20"/>
        </w:rPr>
        <w:t>.______________,</w:t>
      </w:r>
      <w:r>
        <w:rPr>
          <w:sz w:val="20"/>
          <w:szCs w:val="20"/>
        </w:rPr>
        <w:t xml:space="preserve"> ул</w:t>
      </w:r>
      <w:r>
        <w:rPr>
          <w:rFonts w:ascii="Times" w:eastAsia="Times" w:hAnsi="Times" w:cs="Times"/>
          <w:sz w:val="20"/>
          <w:szCs w:val="20"/>
        </w:rPr>
        <w:t>. ____________,</w:t>
      </w:r>
      <w:r>
        <w:rPr>
          <w:sz w:val="20"/>
          <w:szCs w:val="20"/>
        </w:rPr>
        <w:t xml:space="preserve"> дом </w:t>
      </w:r>
      <w:r>
        <w:rPr>
          <w:rFonts w:ascii="Times" w:eastAsia="Times" w:hAnsi="Times" w:cs="Times"/>
          <w:sz w:val="20"/>
          <w:szCs w:val="20"/>
        </w:rPr>
        <w:t>___,</w:t>
      </w:r>
      <w:r>
        <w:rPr>
          <w:sz w:val="20"/>
          <w:szCs w:val="20"/>
        </w:rPr>
        <w:t xml:space="preserve"> кв</w:t>
      </w:r>
      <w:r>
        <w:rPr>
          <w:rFonts w:ascii="Times" w:eastAsia="Times" w:hAnsi="Times" w:cs="Times"/>
          <w:sz w:val="20"/>
          <w:szCs w:val="20"/>
        </w:rPr>
        <w:t>. ____,</w:t>
      </w:r>
      <w:r>
        <w:rPr>
          <w:sz w:val="20"/>
          <w:szCs w:val="20"/>
        </w:rPr>
        <w:t xml:space="preserve"> именуемый в дальнейшем </w:t>
      </w:r>
      <w:r>
        <w:rPr>
          <w:rFonts w:ascii="Times" w:eastAsia="Times" w:hAnsi="Times" w:cs="Times"/>
          <w:b/>
          <w:bCs/>
          <w:sz w:val="20"/>
          <w:szCs w:val="20"/>
        </w:rPr>
        <w:t>«</w:t>
      </w:r>
      <w:r>
        <w:rPr>
          <w:b/>
          <w:bCs/>
          <w:sz w:val="20"/>
          <w:szCs w:val="20"/>
        </w:rPr>
        <w:t>Дольщик</w:t>
      </w:r>
      <w:r>
        <w:rPr>
          <w:rFonts w:ascii="Times" w:eastAsia="Times" w:hAnsi="Times" w:cs="Times"/>
          <w:b/>
          <w:bCs/>
          <w:sz w:val="20"/>
          <w:szCs w:val="20"/>
        </w:rPr>
        <w:t>»</w:t>
      </w:r>
      <w:r>
        <w:rPr>
          <w:rFonts w:ascii="Times" w:eastAsia="Times" w:hAnsi="Times" w:cs="Times"/>
          <w:sz w:val="20"/>
          <w:szCs w:val="20"/>
        </w:rPr>
        <w:t>,</w:t>
      </w:r>
      <w:r>
        <w:rPr>
          <w:sz w:val="20"/>
          <w:szCs w:val="20"/>
        </w:rPr>
        <w:t xml:space="preserve"> с другой стороны</w:t>
      </w:r>
      <w:r>
        <w:rPr>
          <w:rFonts w:ascii="Times" w:eastAsia="Times" w:hAnsi="Times" w:cs="Times"/>
          <w:sz w:val="20"/>
          <w:szCs w:val="20"/>
        </w:rPr>
        <w:t>,</w:t>
      </w:r>
      <w:r>
        <w:rPr>
          <w:sz w:val="20"/>
          <w:szCs w:val="20"/>
        </w:rPr>
        <w:t xml:space="preserve"> а вместе именуемые </w:t>
      </w:r>
      <w:r>
        <w:rPr>
          <w:rFonts w:ascii="Times" w:eastAsia="Times" w:hAnsi="Times" w:cs="Times"/>
          <w:sz w:val="20"/>
          <w:szCs w:val="20"/>
        </w:rPr>
        <w:t>«</w:t>
      </w:r>
      <w:r>
        <w:rPr>
          <w:sz w:val="20"/>
          <w:szCs w:val="20"/>
        </w:rPr>
        <w:t>Стороны</w:t>
      </w:r>
      <w:r>
        <w:rPr>
          <w:rFonts w:ascii="Times" w:eastAsia="Times" w:hAnsi="Times" w:cs="Times"/>
          <w:sz w:val="20"/>
          <w:szCs w:val="20"/>
        </w:rPr>
        <w:t>»,</w:t>
      </w:r>
      <w:r>
        <w:rPr>
          <w:sz w:val="20"/>
          <w:szCs w:val="20"/>
        </w:rPr>
        <w:t xml:space="preserve"> в соответствии с Федеральным законом от </w:t>
      </w:r>
      <w:r>
        <w:rPr>
          <w:rFonts w:ascii="Times" w:eastAsia="Times" w:hAnsi="Times" w:cs="Times"/>
          <w:sz w:val="20"/>
          <w:szCs w:val="20"/>
        </w:rPr>
        <w:t>30.12.2004</w:t>
      </w:r>
      <w:r>
        <w:rPr>
          <w:sz w:val="20"/>
          <w:szCs w:val="20"/>
        </w:rPr>
        <w:t xml:space="preserve"> г</w:t>
      </w:r>
      <w:r>
        <w:rPr>
          <w:rFonts w:ascii="Times" w:eastAsia="Times" w:hAnsi="Times" w:cs="Times"/>
          <w:sz w:val="20"/>
          <w:szCs w:val="20"/>
        </w:rPr>
        <w:t>.</w:t>
      </w:r>
      <w:r>
        <w:rPr>
          <w:sz w:val="20"/>
          <w:szCs w:val="20"/>
        </w:rPr>
        <w:t xml:space="preserve"> № </w:t>
      </w:r>
      <w:r>
        <w:rPr>
          <w:rFonts w:ascii="Times" w:eastAsia="Times" w:hAnsi="Times" w:cs="Times"/>
          <w:sz w:val="20"/>
          <w:szCs w:val="20"/>
        </w:rPr>
        <w:t>214 -</w:t>
      </w:r>
      <w:r>
        <w:rPr>
          <w:sz w:val="20"/>
          <w:szCs w:val="20"/>
        </w:rPr>
        <w:t xml:space="preserve"> ФЗ </w:t>
      </w:r>
      <w:r>
        <w:rPr>
          <w:rFonts w:ascii="Times" w:eastAsia="Times" w:hAnsi="Times" w:cs="Times"/>
          <w:sz w:val="20"/>
          <w:szCs w:val="20"/>
        </w:rPr>
        <w:t>«</w:t>
      </w:r>
      <w:r>
        <w:rPr>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w:eastAsia="Times" w:hAnsi="Times" w:cs="Times"/>
          <w:sz w:val="20"/>
          <w:szCs w:val="20"/>
        </w:rPr>
        <w:t>»</w:t>
      </w:r>
      <w:r>
        <w:rPr>
          <w:sz w:val="20"/>
          <w:szCs w:val="20"/>
        </w:rPr>
        <w:t xml:space="preserve"> </w:t>
      </w:r>
      <w:r>
        <w:rPr>
          <w:rFonts w:ascii="Times" w:eastAsia="Times" w:hAnsi="Times" w:cs="Times"/>
          <w:sz w:val="20"/>
          <w:szCs w:val="20"/>
        </w:rPr>
        <w:t>(</w:t>
      </w:r>
      <w:r>
        <w:rPr>
          <w:sz w:val="20"/>
          <w:szCs w:val="20"/>
        </w:rPr>
        <w:t>далее</w:t>
      </w:r>
      <w:r>
        <w:rPr>
          <w:rFonts w:ascii="Times" w:eastAsia="Times" w:hAnsi="Times" w:cs="Times"/>
          <w:sz w:val="20"/>
          <w:szCs w:val="20"/>
        </w:rPr>
        <w:t xml:space="preserve"> – «</w:t>
      </w:r>
      <w:r>
        <w:rPr>
          <w:sz w:val="20"/>
          <w:szCs w:val="20"/>
        </w:rPr>
        <w:t>Закон №</w:t>
      </w:r>
      <w:r>
        <w:rPr>
          <w:rFonts w:ascii="Times" w:eastAsia="Times" w:hAnsi="Times" w:cs="Times"/>
          <w:sz w:val="20"/>
          <w:szCs w:val="20"/>
        </w:rPr>
        <w:t xml:space="preserve"> 214-</w:t>
      </w:r>
      <w:r>
        <w:rPr>
          <w:sz w:val="20"/>
          <w:szCs w:val="20"/>
        </w:rPr>
        <w:t>ФЗ</w:t>
      </w:r>
      <w:r>
        <w:rPr>
          <w:rFonts w:ascii="Times" w:eastAsia="Times" w:hAnsi="Times" w:cs="Times"/>
          <w:sz w:val="20"/>
          <w:szCs w:val="20"/>
        </w:rPr>
        <w:t xml:space="preserve">») </w:t>
      </w:r>
      <w:r>
        <w:rPr>
          <w:sz w:val="20"/>
          <w:szCs w:val="20"/>
        </w:rPr>
        <w:t>заключили настоящий Договор о нижеследующем</w:t>
      </w:r>
      <w:r>
        <w:rPr>
          <w:rFonts w:ascii="Times" w:eastAsia="Times" w:hAnsi="Times" w:cs="Times"/>
          <w:sz w:val="20"/>
          <w:szCs w:val="20"/>
        </w:rPr>
        <w:t>:</w:t>
      </w:r>
    </w:p>
    <w:p w14:paraId="2524974A" w14:textId="77777777" w:rsidR="004E51C4" w:rsidRDefault="004E51C4" w:rsidP="004E51C4">
      <w:pPr>
        <w:spacing w:line="233" w:lineRule="exact"/>
      </w:pPr>
    </w:p>
    <w:p w14:paraId="07CCA92F" w14:textId="77777777" w:rsidR="004E51C4" w:rsidRDefault="004E51C4" w:rsidP="004E51C4">
      <w:pPr>
        <w:numPr>
          <w:ilvl w:val="0"/>
          <w:numId w:val="8"/>
        </w:numPr>
        <w:tabs>
          <w:tab w:val="left" w:pos="4187"/>
        </w:tabs>
        <w:ind w:left="4187" w:hanging="172"/>
        <w:rPr>
          <w:rFonts w:ascii="Times" w:eastAsia="Times" w:hAnsi="Times" w:cs="Times"/>
          <w:b/>
          <w:bCs/>
          <w:sz w:val="20"/>
          <w:szCs w:val="20"/>
        </w:rPr>
      </w:pPr>
      <w:r>
        <w:rPr>
          <w:b/>
          <w:bCs/>
          <w:sz w:val="20"/>
          <w:szCs w:val="20"/>
        </w:rPr>
        <w:t>ОБЩИЕ ПОЛОЖЕНИЯ</w:t>
      </w:r>
    </w:p>
    <w:p w14:paraId="5183257F" w14:textId="77777777" w:rsidR="004E51C4" w:rsidRDefault="004E51C4" w:rsidP="004E51C4">
      <w:pPr>
        <w:spacing w:line="16" w:lineRule="exact"/>
      </w:pPr>
    </w:p>
    <w:p w14:paraId="2F426689" w14:textId="77777777" w:rsidR="004E51C4" w:rsidRDefault="004E51C4" w:rsidP="004E51C4">
      <w:pPr>
        <w:spacing w:line="233" w:lineRule="auto"/>
        <w:ind w:left="7" w:firstLine="540"/>
        <w:jc w:val="both"/>
        <w:rPr>
          <w:sz w:val="20"/>
          <w:szCs w:val="20"/>
        </w:rPr>
      </w:pPr>
      <w:r>
        <w:rPr>
          <w:rFonts w:ascii="Times" w:eastAsia="Times" w:hAnsi="Times" w:cs="Times"/>
          <w:sz w:val="20"/>
          <w:szCs w:val="20"/>
        </w:rPr>
        <w:t xml:space="preserve">1.1. </w:t>
      </w:r>
      <w:r>
        <w:rPr>
          <w:b/>
          <w:bCs/>
          <w:sz w:val="20"/>
          <w:szCs w:val="20"/>
        </w:rPr>
        <w:t>Застройщик</w:t>
      </w:r>
      <w:r>
        <w:rPr>
          <w:rFonts w:ascii="Times" w:eastAsia="Times" w:hAnsi="Times" w:cs="Times"/>
          <w:sz w:val="20"/>
          <w:szCs w:val="20"/>
        </w:rPr>
        <w:t xml:space="preserve"> - </w:t>
      </w:r>
      <w:r w:rsidRPr="002A48E6">
        <w:rPr>
          <w:sz w:val="20"/>
          <w:szCs w:val="20"/>
        </w:rPr>
        <w:t>Общество с ограниченной ответственностью «Специализированный застройщик «СИНН ГРУПП</w:t>
      </w:r>
      <w:r>
        <w:rPr>
          <w:b/>
          <w:bCs/>
          <w:sz w:val="20"/>
          <w:szCs w:val="20"/>
        </w:rPr>
        <w:t>»</w:t>
      </w:r>
      <w:r>
        <w:rPr>
          <w:rFonts w:ascii="Times" w:eastAsia="Times" w:hAnsi="Times" w:cs="Times"/>
          <w:b/>
          <w:bCs/>
          <w:sz w:val="20"/>
          <w:szCs w:val="20"/>
        </w:rPr>
        <w:t>,</w:t>
      </w:r>
      <w:r>
        <w:rPr>
          <w:rFonts w:ascii="Times" w:eastAsia="Times" w:hAnsi="Times" w:cs="Times"/>
          <w:sz w:val="20"/>
          <w:szCs w:val="20"/>
        </w:rPr>
        <w:t xml:space="preserve"> </w:t>
      </w:r>
      <w:r>
        <w:rPr>
          <w:sz w:val="20"/>
          <w:szCs w:val="20"/>
        </w:rPr>
        <w:t>осуществляющее</w:t>
      </w:r>
      <w:r>
        <w:rPr>
          <w:rFonts w:ascii="Times" w:eastAsia="Times" w:hAnsi="Times" w:cs="Times"/>
          <w:sz w:val="20"/>
          <w:szCs w:val="20"/>
        </w:rPr>
        <w:t xml:space="preserve"> </w:t>
      </w:r>
      <w:r>
        <w:rPr>
          <w:sz w:val="20"/>
          <w:szCs w:val="20"/>
        </w:rPr>
        <w:t xml:space="preserve">привлечение денежных средств Дольщиков для обеспечения строительства </w:t>
      </w:r>
      <w:r>
        <w:rPr>
          <w:rFonts w:ascii="Times" w:eastAsia="Times" w:hAnsi="Times" w:cs="Times"/>
          <w:sz w:val="20"/>
          <w:szCs w:val="20"/>
        </w:rPr>
        <w:t>(</w:t>
      </w:r>
      <w:r>
        <w:rPr>
          <w:sz w:val="20"/>
          <w:szCs w:val="20"/>
        </w:rPr>
        <w:t>создания</w:t>
      </w:r>
      <w:r>
        <w:rPr>
          <w:rFonts w:ascii="Times" w:eastAsia="Times" w:hAnsi="Times" w:cs="Times"/>
          <w:sz w:val="20"/>
          <w:szCs w:val="20"/>
        </w:rPr>
        <w:t>)</w:t>
      </w:r>
      <w:r>
        <w:rPr>
          <w:sz w:val="20"/>
          <w:szCs w:val="20"/>
        </w:rPr>
        <w:t xml:space="preserve"> на принадлежащем ему на праве собственности </w:t>
      </w:r>
      <w:r w:rsidRPr="00DB1DD0">
        <w:rPr>
          <w:sz w:val="20"/>
          <w:szCs w:val="20"/>
        </w:rPr>
        <w:t>земельном участке многоквартирного дома</w:t>
      </w:r>
      <w:r w:rsidRPr="00DB1DD0">
        <w:rPr>
          <w:rFonts w:eastAsia="Times"/>
          <w:sz w:val="20"/>
          <w:szCs w:val="20"/>
        </w:rPr>
        <w:t>.</w:t>
      </w:r>
    </w:p>
    <w:p w14:paraId="216450BE" w14:textId="77777777" w:rsidR="004E51C4" w:rsidRDefault="004E51C4" w:rsidP="004E51C4">
      <w:pPr>
        <w:spacing w:line="19" w:lineRule="exact"/>
      </w:pPr>
    </w:p>
    <w:p w14:paraId="207A3AA1" w14:textId="77777777" w:rsidR="004E51C4" w:rsidRPr="00B148E7" w:rsidRDefault="004E51C4" w:rsidP="004E51C4">
      <w:pPr>
        <w:spacing w:line="234" w:lineRule="auto"/>
        <w:ind w:firstLine="540"/>
        <w:jc w:val="both"/>
        <w:rPr>
          <w:sz w:val="20"/>
          <w:szCs w:val="20"/>
        </w:rPr>
      </w:pPr>
      <w:r>
        <w:rPr>
          <w:rFonts w:ascii="Times" w:eastAsia="Times" w:hAnsi="Times" w:cs="Times"/>
          <w:sz w:val="20"/>
          <w:szCs w:val="20"/>
        </w:rPr>
        <w:t xml:space="preserve">1.2. </w:t>
      </w:r>
      <w:r w:rsidRPr="00B148E7">
        <w:rPr>
          <w:b/>
          <w:bCs/>
          <w:sz w:val="20"/>
          <w:szCs w:val="20"/>
        </w:rPr>
        <w:t>Дольщик</w:t>
      </w:r>
      <w:r w:rsidRPr="00DB0550">
        <w:rPr>
          <w:rFonts w:eastAsia="Times"/>
          <w:sz w:val="20"/>
          <w:szCs w:val="20"/>
        </w:rPr>
        <w:t xml:space="preserve"> –_______________________, </w:t>
      </w:r>
      <w:r w:rsidRPr="00B148E7">
        <w:rPr>
          <w:sz w:val="20"/>
          <w:szCs w:val="20"/>
        </w:rPr>
        <w:t>являющийся участником долевого строительства</w:t>
      </w:r>
      <w:r w:rsidRPr="00DB0550">
        <w:rPr>
          <w:rFonts w:eastAsia="Times"/>
          <w:sz w:val="20"/>
          <w:szCs w:val="20"/>
        </w:rPr>
        <w:t xml:space="preserve"> </w:t>
      </w:r>
      <w:r w:rsidRPr="00B148E7">
        <w:rPr>
          <w:sz w:val="20"/>
          <w:szCs w:val="20"/>
        </w:rPr>
        <w:t>многоквартирного дома</w:t>
      </w:r>
      <w:r w:rsidRPr="00DB0550">
        <w:rPr>
          <w:rFonts w:eastAsia="Times"/>
          <w:sz w:val="20"/>
          <w:szCs w:val="20"/>
        </w:rPr>
        <w:t>,</w:t>
      </w:r>
      <w:r w:rsidRPr="00B148E7">
        <w:rPr>
          <w:sz w:val="20"/>
          <w:szCs w:val="20"/>
        </w:rPr>
        <w:t xml:space="preserve"> указанного в п</w:t>
      </w:r>
      <w:r w:rsidRPr="00DB0550">
        <w:rPr>
          <w:rFonts w:eastAsia="Times"/>
          <w:sz w:val="20"/>
          <w:szCs w:val="20"/>
        </w:rPr>
        <w:t>.1.3.</w:t>
      </w:r>
      <w:r w:rsidRPr="00B148E7">
        <w:rPr>
          <w:sz w:val="20"/>
          <w:szCs w:val="20"/>
        </w:rPr>
        <w:t xml:space="preserve"> настоящего Договора</w:t>
      </w:r>
      <w:r w:rsidRPr="00DB0550">
        <w:rPr>
          <w:rFonts w:eastAsia="Times"/>
          <w:sz w:val="20"/>
          <w:szCs w:val="20"/>
        </w:rPr>
        <w:t>,</w:t>
      </w:r>
      <w:r w:rsidRPr="00B148E7">
        <w:rPr>
          <w:sz w:val="20"/>
          <w:szCs w:val="20"/>
        </w:rPr>
        <w:t xml:space="preserve"> осуществляющий инвестирование денежных средств в создание объекта долевого строительства</w:t>
      </w:r>
      <w:r w:rsidRPr="00DB0550">
        <w:rPr>
          <w:rFonts w:eastAsia="Times"/>
          <w:sz w:val="20"/>
          <w:szCs w:val="20"/>
        </w:rPr>
        <w:t>.</w:t>
      </w:r>
    </w:p>
    <w:p w14:paraId="0C27EF69" w14:textId="77777777" w:rsidR="004E51C4" w:rsidRPr="00B148E7" w:rsidRDefault="004E51C4" w:rsidP="004E51C4">
      <w:pPr>
        <w:spacing w:line="19" w:lineRule="exact"/>
        <w:jc w:val="both"/>
      </w:pPr>
    </w:p>
    <w:p w14:paraId="7318361B" w14:textId="77777777" w:rsidR="004E51C4" w:rsidRPr="00DB1DD0" w:rsidRDefault="004E51C4" w:rsidP="004E51C4">
      <w:pPr>
        <w:spacing w:line="231" w:lineRule="auto"/>
        <w:ind w:left="7" w:firstLine="540"/>
        <w:jc w:val="both"/>
        <w:rPr>
          <w:sz w:val="20"/>
          <w:szCs w:val="20"/>
        </w:rPr>
      </w:pPr>
      <w:r w:rsidRPr="00DB0550">
        <w:rPr>
          <w:rFonts w:eastAsia="Times"/>
          <w:sz w:val="20"/>
          <w:szCs w:val="20"/>
        </w:rPr>
        <w:t xml:space="preserve">1.3. </w:t>
      </w:r>
      <w:r w:rsidRPr="00B148E7">
        <w:rPr>
          <w:b/>
          <w:bCs/>
          <w:sz w:val="20"/>
          <w:szCs w:val="20"/>
        </w:rPr>
        <w:t>Многоквартирный дом</w:t>
      </w:r>
      <w:r w:rsidRPr="00DB0550">
        <w:rPr>
          <w:rFonts w:eastAsia="Times"/>
          <w:sz w:val="20"/>
          <w:szCs w:val="20"/>
        </w:rPr>
        <w:t xml:space="preserve"> </w:t>
      </w:r>
      <w:r>
        <w:rPr>
          <w:rFonts w:eastAsia="Times"/>
          <w:sz w:val="20"/>
          <w:szCs w:val="20"/>
        </w:rPr>
        <w:t>–</w:t>
      </w:r>
      <w:r w:rsidRPr="00DB0550">
        <w:rPr>
          <w:rFonts w:eastAsia="Times"/>
          <w:sz w:val="20"/>
          <w:szCs w:val="20"/>
        </w:rPr>
        <w:t xml:space="preserve"> </w:t>
      </w:r>
      <w:r>
        <w:rPr>
          <w:rFonts w:eastAsia="Times"/>
          <w:sz w:val="20"/>
          <w:szCs w:val="20"/>
        </w:rPr>
        <w:t>«</w:t>
      </w:r>
      <w:r w:rsidRPr="00E43B87">
        <w:rPr>
          <w:rFonts w:eastAsia="Times"/>
          <w:sz w:val="20"/>
          <w:szCs w:val="20"/>
        </w:rPr>
        <w:t>Многоквартирный дом со встроенно-пристроенными помещениями общественного назначения и встроенно-пристроенной стоянкой автомобилей № 1 (номер по генплану) - 1 пусковой комплекс</w:t>
      </w:r>
      <w:r w:rsidRPr="00DB1DD0">
        <w:rPr>
          <w:rFonts w:eastAsia="Times"/>
          <w:sz w:val="20"/>
          <w:szCs w:val="20"/>
        </w:rPr>
        <w:t xml:space="preserve"> </w:t>
      </w:r>
      <w:r w:rsidRPr="00E43B87">
        <w:rPr>
          <w:rFonts w:eastAsia="Times"/>
          <w:sz w:val="20"/>
          <w:szCs w:val="20"/>
        </w:rPr>
        <w:t xml:space="preserve">Многоквартирный дом со встроенно-пристроенными помещениями общественного назначения и встроенно-пристроенной стоянкой автомобилей № 1 (номер по генплану) - </w:t>
      </w:r>
      <w:r>
        <w:rPr>
          <w:rFonts w:eastAsia="Times"/>
          <w:sz w:val="20"/>
          <w:szCs w:val="20"/>
        </w:rPr>
        <w:t>2</w:t>
      </w:r>
      <w:r w:rsidRPr="00E43B87">
        <w:rPr>
          <w:rFonts w:eastAsia="Times"/>
          <w:sz w:val="20"/>
          <w:szCs w:val="20"/>
        </w:rPr>
        <w:t xml:space="preserve"> пусковой комплекс</w:t>
      </w:r>
      <w:r>
        <w:rPr>
          <w:rFonts w:eastAsia="Times"/>
          <w:sz w:val="20"/>
          <w:szCs w:val="20"/>
        </w:rPr>
        <w:t>»</w:t>
      </w:r>
      <w:r w:rsidRPr="00DB1DD0">
        <w:rPr>
          <w:rFonts w:eastAsia="Times"/>
          <w:sz w:val="20"/>
          <w:szCs w:val="20"/>
        </w:rPr>
        <w:t>, расположенный по адресу: Российская Федерация, Нижегородская область, г. Нижний Новгород, Ленинский район.</w:t>
      </w:r>
      <w:r w:rsidRPr="00DB1DD0">
        <w:rPr>
          <w:sz w:val="20"/>
          <w:szCs w:val="20"/>
        </w:rPr>
        <w:t xml:space="preserve"> Кадастровый номер земельного участка </w:t>
      </w:r>
      <w:r>
        <w:rPr>
          <w:sz w:val="20"/>
          <w:szCs w:val="20"/>
        </w:rPr>
        <w:t xml:space="preserve">52:18:0050242:935. </w:t>
      </w:r>
      <w:r w:rsidRPr="00DB1DD0">
        <w:rPr>
          <w:sz w:val="20"/>
          <w:szCs w:val="20"/>
        </w:rPr>
        <w:t>Указанный адрес многоквартирного дома является строительным адресом и уточняется после получения Застройщиком почтового адреса</w:t>
      </w:r>
      <w:r w:rsidRPr="00DB1DD0">
        <w:rPr>
          <w:rFonts w:eastAsia="Times"/>
          <w:sz w:val="20"/>
          <w:szCs w:val="20"/>
        </w:rPr>
        <w:t>.</w:t>
      </w:r>
    </w:p>
    <w:p w14:paraId="02E09509" w14:textId="77777777" w:rsidR="004E51C4" w:rsidRPr="00B148E7" w:rsidRDefault="004E51C4" w:rsidP="004E51C4">
      <w:pPr>
        <w:spacing w:line="1" w:lineRule="exact"/>
        <w:jc w:val="both"/>
      </w:pPr>
    </w:p>
    <w:p w14:paraId="7CC22B0B" w14:textId="77777777" w:rsidR="004E51C4" w:rsidRPr="00B148E7" w:rsidRDefault="004E51C4" w:rsidP="004E51C4">
      <w:pPr>
        <w:suppressAutoHyphens/>
        <w:autoSpaceDE w:val="0"/>
        <w:ind w:firstLine="540"/>
        <w:jc w:val="both"/>
        <w:rPr>
          <w:b/>
          <w:bCs/>
          <w:sz w:val="20"/>
          <w:szCs w:val="20"/>
        </w:rPr>
      </w:pPr>
      <w:r w:rsidRPr="00DB0550">
        <w:rPr>
          <w:rFonts w:eastAsia="Times"/>
          <w:sz w:val="20"/>
          <w:szCs w:val="20"/>
        </w:rPr>
        <w:t xml:space="preserve">1.4. </w:t>
      </w:r>
      <w:r w:rsidRPr="00B148E7">
        <w:rPr>
          <w:b/>
          <w:bCs/>
          <w:sz w:val="20"/>
          <w:szCs w:val="20"/>
        </w:rPr>
        <w:t>Объект долевого строительства</w:t>
      </w:r>
      <w:r w:rsidRPr="00DB0550">
        <w:rPr>
          <w:rFonts w:eastAsia="Times"/>
          <w:sz w:val="20"/>
          <w:szCs w:val="20"/>
        </w:rPr>
        <w:t xml:space="preserve"> </w:t>
      </w:r>
      <w:r>
        <w:rPr>
          <w:rFonts w:eastAsia="Times"/>
          <w:sz w:val="20"/>
          <w:szCs w:val="20"/>
        </w:rPr>
        <w:t>–</w:t>
      </w:r>
      <w:r w:rsidRPr="00DB0550">
        <w:rPr>
          <w:rFonts w:eastAsia="Times"/>
          <w:sz w:val="20"/>
          <w:szCs w:val="20"/>
        </w:rPr>
        <w:t xml:space="preserve"> </w:t>
      </w:r>
      <w:r>
        <w:rPr>
          <w:rFonts w:eastAsia="Times"/>
          <w:sz w:val="20"/>
          <w:szCs w:val="20"/>
        </w:rPr>
        <w:t>машино-место</w:t>
      </w:r>
      <w:r>
        <w:rPr>
          <w:sz w:val="20"/>
          <w:lang w:eastAsia="ar-SA"/>
        </w:rPr>
        <w:t xml:space="preserve"> №_________</w:t>
      </w:r>
      <w:r w:rsidRPr="00B148E7">
        <w:rPr>
          <w:sz w:val="20"/>
          <w:lang w:eastAsia="ar-SA"/>
        </w:rPr>
        <w:t>, проектной площадью ____</w:t>
      </w:r>
      <w:r w:rsidRPr="00B148E7">
        <w:rPr>
          <w:b/>
          <w:sz w:val="20"/>
          <w:lang w:eastAsia="ar-SA"/>
        </w:rPr>
        <w:t xml:space="preserve">(____________________________) </w:t>
      </w:r>
      <w:r w:rsidRPr="00B148E7">
        <w:rPr>
          <w:b/>
          <w:bCs/>
          <w:sz w:val="20"/>
          <w:lang w:eastAsia="ar-SA"/>
        </w:rPr>
        <w:t>кв.м.</w:t>
      </w:r>
      <w:r w:rsidRPr="00B148E7">
        <w:rPr>
          <w:sz w:val="20"/>
          <w:lang w:eastAsia="ar-SA"/>
        </w:rPr>
        <w:t>, расположенное на __</w:t>
      </w:r>
      <w:r w:rsidRPr="00B148E7">
        <w:rPr>
          <w:b/>
          <w:sz w:val="20"/>
          <w:lang w:eastAsia="ar-SA"/>
        </w:rPr>
        <w:t>-ом</w:t>
      </w:r>
      <w:r w:rsidRPr="00B148E7">
        <w:rPr>
          <w:sz w:val="20"/>
          <w:lang w:eastAsia="ar-SA"/>
        </w:rPr>
        <w:t xml:space="preserve"> </w:t>
      </w:r>
      <w:r w:rsidRPr="00B148E7">
        <w:rPr>
          <w:b/>
          <w:bCs/>
          <w:sz w:val="20"/>
          <w:lang w:eastAsia="ar-SA"/>
        </w:rPr>
        <w:t>этаже</w:t>
      </w:r>
      <w:r w:rsidRPr="00B148E7">
        <w:rPr>
          <w:sz w:val="20"/>
          <w:lang w:eastAsia="ar-SA"/>
        </w:rPr>
        <w:t xml:space="preserve"> </w:t>
      </w:r>
      <w:r w:rsidRPr="00B148E7">
        <w:rPr>
          <w:b/>
          <w:bCs/>
          <w:sz w:val="20"/>
          <w:lang w:eastAsia="ar-SA"/>
        </w:rPr>
        <w:t xml:space="preserve">в осях __-__и __-__ </w:t>
      </w:r>
      <w:r>
        <w:rPr>
          <w:rFonts w:eastAsia="Times"/>
          <w:b/>
          <w:bCs/>
          <w:sz w:val="20"/>
          <w:szCs w:val="20"/>
        </w:rPr>
        <w:t xml:space="preserve">в 1 пусковом комплексе </w:t>
      </w:r>
      <w:r w:rsidRPr="00B148E7">
        <w:rPr>
          <w:bCs/>
          <w:sz w:val="20"/>
          <w:lang w:eastAsia="ar-SA"/>
        </w:rPr>
        <w:t>М</w:t>
      </w:r>
      <w:r w:rsidRPr="00B148E7">
        <w:rPr>
          <w:sz w:val="20"/>
          <w:lang w:eastAsia="ar-SA"/>
        </w:rPr>
        <w:t>ногоквартирного дома</w:t>
      </w:r>
      <w:r w:rsidRPr="00DB0550">
        <w:rPr>
          <w:rFonts w:eastAsia="Times"/>
          <w:sz w:val="20"/>
          <w:szCs w:val="20"/>
        </w:rPr>
        <w:t>,</w:t>
      </w:r>
      <w:r w:rsidRPr="00DB0550">
        <w:rPr>
          <w:rFonts w:eastAsia="Times"/>
          <w:b/>
          <w:bCs/>
          <w:sz w:val="20"/>
          <w:szCs w:val="20"/>
        </w:rPr>
        <w:t xml:space="preserve"> </w:t>
      </w:r>
      <w:r w:rsidRPr="00B148E7">
        <w:rPr>
          <w:sz w:val="20"/>
          <w:szCs w:val="20"/>
        </w:rPr>
        <w:t>а также соответствующая доля в праве собственности на общее имущество</w:t>
      </w:r>
      <w:r w:rsidRPr="00DB0550">
        <w:rPr>
          <w:rFonts w:eastAsia="Times"/>
          <w:b/>
          <w:bCs/>
          <w:sz w:val="20"/>
          <w:szCs w:val="20"/>
        </w:rPr>
        <w:t xml:space="preserve"> </w:t>
      </w:r>
      <w:r w:rsidRPr="00B148E7">
        <w:rPr>
          <w:sz w:val="20"/>
          <w:szCs w:val="20"/>
        </w:rPr>
        <w:t>Многоквартирного дома</w:t>
      </w:r>
      <w:r w:rsidRPr="00DB0550">
        <w:rPr>
          <w:rFonts w:eastAsia="Times"/>
          <w:sz w:val="20"/>
          <w:szCs w:val="20"/>
        </w:rPr>
        <w:t>,</w:t>
      </w:r>
      <w:r w:rsidRPr="00B148E7">
        <w:rPr>
          <w:sz w:val="20"/>
          <w:szCs w:val="20"/>
        </w:rPr>
        <w:t xml:space="preserve">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w:t>
      </w:r>
      <w:r w:rsidRPr="00DB0550">
        <w:rPr>
          <w:rFonts w:eastAsia="Times"/>
          <w:sz w:val="20"/>
          <w:szCs w:val="20"/>
        </w:rPr>
        <w:t>,</w:t>
      </w:r>
      <w:r w:rsidRPr="00B148E7">
        <w:rPr>
          <w:sz w:val="20"/>
          <w:szCs w:val="20"/>
        </w:rPr>
        <w:t xml:space="preserve"> строящегося </w:t>
      </w:r>
      <w:r w:rsidRPr="00DB0550">
        <w:rPr>
          <w:rFonts w:eastAsia="Times"/>
          <w:sz w:val="20"/>
          <w:szCs w:val="20"/>
        </w:rPr>
        <w:t>(</w:t>
      </w:r>
      <w:r w:rsidRPr="00B148E7">
        <w:rPr>
          <w:sz w:val="20"/>
          <w:szCs w:val="20"/>
        </w:rPr>
        <w:t>создаваемого</w:t>
      </w:r>
      <w:r w:rsidRPr="00DB0550">
        <w:rPr>
          <w:rFonts w:eastAsia="Times"/>
          <w:sz w:val="20"/>
          <w:szCs w:val="20"/>
        </w:rPr>
        <w:t xml:space="preserve">) </w:t>
      </w:r>
      <w:r w:rsidRPr="00B148E7">
        <w:rPr>
          <w:sz w:val="20"/>
          <w:szCs w:val="20"/>
        </w:rPr>
        <w:t>также с привлечением денежных средств Дольщика</w:t>
      </w:r>
      <w:r w:rsidRPr="00DB0550">
        <w:rPr>
          <w:rFonts w:eastAsia="Times"/>
          <w:sz w:val="20"/>
          <w:szCs w:val="20"/>
        </w:rPr>
        <w:t>.</w:t>
      </w:r>
    </w:p>
    <w:p w14:paraId="3FFA4EB8" w14:textId="77777777" w:rsidR="004E51C4" w:rsidRPr="00B148E7" w:rsidRDefault="004E51C4" w:rsidP="004E51C4">
      <w:pPr>
        <w:spacing w:line="54" w:lineRule="exact"/>
        <w:jc w:val="both"/>
        <w:rPr>
          <w:b/>
          <w:bCs/>
          <w:sz w:val="20"/>
          <w:szCs w:val="20"/>
        </w:rPr>
      </w:pPr>
    </w:p>
    <w:p w14:paraId="00AAADDB" w14:textId="77777777" w:rsidR="004E51C4" w:rsidRPr="00B148E7" w:rsidRDefault="004E51C4" w:rsidP="004E51C4">
      <w:pPr>
        <w:spacing w:line="213" w:lineRule="auto"/>
        <w:jc w:val="both"/>
        <w:rPr>
          <w:b/>
          <w:bCs/>
          <w:sz w:val="20"/>
          <w:szCs w:val="20"/>
        </w:rPr>
      </w:pPr>
      <w:r w:rsidRPr="00B148E7">
        <w:rPr>
          <w:sz w:val="20"/>
          <w:szCs w:val="20"/>
        </w:rPr>
        <w:t>Характеристики Объекта долевого строительства приведены в соответствии с проектной документацией</w:t>
      </w:r>
      <w:r w:rsidRPr="00DB0550">
        <w:rPr>
          <w:rFonts w:eastAsia="Times"/>
          <w:sz w:val="20"/>
          <w:szCs w:val="20"/>
        </w:rPr>
        <w:t>.</w:t>
      </w:r>
      <w:r w:rsidRPr="00B148E7">
        <w:rPr>
          <w:sz w:val="20"/>
          <w:szCs w:val="20"/>
        </w:rPr>
        <w:t xml:space="preserve"> Номер Объекта долевого строительства уточняется после получения Застройщиком почтового адреса</w:t>
      </w:r>
      <w:r>
        <w:rPr>
          <w:sz w:val="20"/>
          <w:szCs w:val="20"/>
        </w:rPr>
        <w:t xml:space="preserve"> </w:t>
      </w:r>
      <w:r w:rsidRPr="00B148E7">
        <w:rPr>
          <w:sz w:val="20"/>
          <w:szCs w:val="20"/>
        </w:rPr>
        <w:t>Многоквартирного дома</w:t>
      </w:r>
      <w:r w:rsidRPr="00DB0550">
        <w:rPr>
          <w:rFonts w:eastAsia="Times"/>
          <w:sz w:val="20"/>
          <w:szCs w:val="20"/>
        </w:rPr>
        <w:t>.</w:t>
      </w:r>
    </w:p>
    <w:p w14:paraId="2EDC6933" w14:textId="77777777" w:rsidR="004E51C4" w:rsidRPr="00B148E7" w:rsidRDefault="004E51C4" w:rsidP="004E51C4">
      <w:pPr>
        <w:spacing w:line="50" w:lineRule="exact"/>
        <w:rPr>
          <w:b/>
          <w:bCs/>
          <w:sz w:val="20"/>
          <w:szCs w:val="20"/>
        </w:rPr>
      </w:pPr>
    </w:p>
    <w:p w14:paraId="58BC9DAC" w14:textId="77777777" w:rsidR="004E51C4" w:rsidRPr="00B148E7" w:rsidRDefault="004E51C4" w:rsidP="004E51C4">
      <w:pPr>
        <w:spacing w:line="52" w:lineRule="exact"/>
        <w:rPr>
          <w:b/>
          <w:bCs/>
          <w:sz w:val="20"/>
          <w:szCs w:val="20"/>
        </w:rPr>
      </w:pPr>
    </w:p>
    <w:p w14:paraId="56F9B426" w14:textId="77777777" w:rsidR="004E51C4" w:rsidRDefault="004E51C4" w:rsidP="004E51C4">
      <w:pPr>
        <w:numPr>
          <w:ilvl w:val="1"/>
          <w:numId w:val="9"/>
        </w:numPr>
        <w:tabs>
          <w:tab w:val="left" w:pos="790"/>
        </w:tabs>
        <w:spacing w:line="227" w:lineRule="auto"/>
        <w:ind w:firstLine="533"/>
        <w:jc w:val="both"/>
        <w:rPr>
          <w:sz w:val="20"/>
          <w:szCs w:val="20"/>
        </w:rPr>
      </w:pPr>
      <w:r w:rsidRPr="00B148E7">
        <w:rPr>
          <w:sz w:val="20"/>
          <w:szCs w:val="20"/>
        </w:rPr>
        <w:t>Дольщика при возникновении права собственности</w:t>
      </w:r>
      <w:r>
        <w:rPr>
          <w:sz w:val="20"/>
          <w:szCs w:val="20"/>
        </w:rPr>
        <w:t xml:space="preserve"> на Объект долевого строительства одновременно возникает доля в праве общей долевой собственности на общее имущество в указанном многоквартирном доме</w:t>
      </w:r>
      <w:r>
        <w:rPr>
          <w:rFonts w:ascii="Times" w:eastAsia="Times" w:hAnsi="Times" w:cs="Times"/>
          <w:sz w:val="20"/>
          <w:szCs w:val="20"/>
        </w:rPr>
        <w:t>.</w:t>
      </w:r>
      <w:r>
        <w:rPr>
          <w:sz w:val="20"/>
          <w:szCs w:val="20"/>
        </w:rPr>
        <w:t xml:space="preserve">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w:t>
      </w:r>
    </w:p>
    <w:p w14:paraId="44810419" w14:textId="77777777" w:rsidR="004E51C4" w:rsidRDefault="004E51C4" w:rsidP="004E51C4">
      <w:pPr>
        <w:spacing w:line="2" w:lineRule="exact"/>
      </w:pPr>
    </w:p>
    <w:p w14:paraId="24871B4F" w14:textId="77777777" w:rsidR="004E51C4" w:rsidRDefault="004E51C4" w:rsidP="004E51C4">
      <w:pPr>
        <w:ind w:left="7"/>
        <w:rPr>
          <w:sz w:val="20"/>
          <w:szCs w:val="20"/>
        </w:rPr>
      </w:pPr>
      <w:r>
        <w:rPr>
          <w:sz w:val="20"/>
          <w:szCs w:val="20"/>
        </w:rPr>
        <w:t>собственности на общее имущество</w:t>
      </w:r>
      <w:r>
        <w:rPr>
          <w:rFonts w:ascii="Times" w:eastAsia="Times" w:hAnsi="Times" w:cs="Times"/>
          <w:sz w:val="20"/>
          <w:szCs w:val="20"/>
        </w:rPr>
        <w:t>.</w:t>
      </w:r>
    </w:p>
    <w:p w14:paraId="6E2F7293" w14:textId="77777777" w:rsidR="004E51C4" w:rsidRDefault="004E51C4" w:rsidP="004E51C4">
      <w:pPr>
        <w:spacing w:line="14" w:lineRule="exact"/>
      </w:pPr>
    </w:p>
    <w:p w14:paraId="2D4B592E" w14:textId="77777777" w:rsidR="004E51C4" w:rsidRPr="009959C3" w:rsidRDefault="004E51C4" w:rsidP="004E51C4">
      <w:pPr>
        <w:spacing w:line="234" w:lineRule="auto"/>
        <w:ind w:left="7" w:firstLine="540"/>
        <w:jc w:val="both"/>
        <w:rPr>
          <w:sz w:val="20"/>
          <w:szCs w:val="20"/>
        </w:rPr>
      </w:pPr>
      <w:r>
        <w:rPr>
          <w:rFonts w:ascii="Times" w:eastAsia="Times" w:hAnsi="Times" w:cs="Times"/>
          <w:sz w:val="20"/>
          <w:szCs w:val="20"/>
        </w:rPr>
        <w:t xml:space="preserve">1.5. </w:t>
      </w:r>
      <w:r>
        <w:rPr>
          <w:b/>
          <w:bCs/>
          <w:sz w:val="20"/>
          <w:szCs w:val="20"/>
        </w:rPr>
        <w:t>Проектная декларация</w:t>
      </w:r>
      <w:r>
        <w:rPr>
          <w:rFonts w:ascii="Times" w:eastAsia="Times" w:hAnsi="Times" w:cs="Times"/>
          <w:sz w:val="20"/>
          <w:szCs w:val="20"/>
        </w:rPr>
        <w:t xml:space="preserve"> – </w:t>
      </w:r>
      <w:r>
        <w:rPr>
          <w:sz w:val="20"/>
          <w:szCs w:val="20"/>
        </w:rPr>
        <w:t>официальный документ</w:t>
      </w:r>
      <w:r>
        <w:rPr>
          <w:rFonts w:ascii="Times" w:eastAsia="Times" w:hAnsi="Times" w:cs="Times"/>
          <w:sz w:val="20"/>
          <w:szCs w:val="20"/>
        </w:rPr>
        <w:t xml:space="preserve">, </w:t>
      </w:r>
      <w:r>
        <w:rPr>
          <w:sz w:val="20"/>
          <w:szCs w:val="20"/>
        </w:rPr>
        <w:t>который включает в себя информацию о</w:t>
      </w:r>
      <w:r>
        <w:rPr>
          <w:rFonts w:ascii="Times" w:eastAsia="Times" w:hAnsi="Times" w:cs="Times"/>
          <w:sz w:val="20"/>
          <w:szCs w:val="20"/>
        </w:rPr>
        <w:t xml:space="preserve"> </w:t>
      </w:r>
      <w:r>
        <w:rPr>
          <w:sz w:val="20"/>
          <w:szCs w:val="20"/>
        </w:rPr>
        <w:t xml:space="preserve">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w:t>
      </w:r>
      <w:r>
        <w:rPr>
          <w:rFonts w:ascii="Times" w:eastAsia="Times" w:hAnsi="Times" w:cs="Times"/>
          <w:sz w:val="20"/>
          <w:szCs w:val="20"/>
        </w:rPr>
        <w:t>(</w:t>
      </w:r>
      <w:r>
        <w:rPr>
          <w:sz w:val="20"/>
          <w:szCs w:val="20"/>
        </w:rPr>
        <w:t>создания</w:t>
      </w:r>
      <w:r>
        <w:rPr>
          <w:rFonts w:ascii="Times" w:eastAsia="Times" w:hAnsi="Times" w:cs="Times"/>
          <w:sz w:val="20"/>
          <w:szCs w:val="20"/>
        </w:rPr>
        <w:t>)</w:t>
      </w:r>
      <w:r>
        <w:rPr>
          <w:sz w:val="20"/>
          <w:szCs w:val="20"/>
        </w:rPr>
        <w:t xml:space="preserve"> Многоквартирного </w:t>
      </w:r>
      <w:r w:rsidRPr="009959C3">
        <w:rPr>
          <w:sz w:val="20"/>
          <w:szCs w:val="20"/>
        </w:rPr>
        <w:t>дома</w:t>
      </w:r>
      <w:r w:rsidRPr="009959C3">
        <w:rPr>
          <w:rFonts w:ascii="Times" w:eastAsia="Times" w:hAnsi="Times" w:cs="Times"/>
          <w:sz w:val="20"/>
          <w:szCs w:val="20"/>
        </w:rPr>
        <w:t>.</w:t>
      </w:r>
    </w:p>
    <w:p w14:paraId="3EA90337" w14:textId="77777777" w:rsidR="004E51C4" w:rsidRPr="009959C3" w:rsidRDefault="004E51C4" w:rsidP="004E51C4">
      <w:pPr>
        <w:spacing w:line="52" w:lineRule="exact"/>
      </w:pPr>
    </w:p>
    <w:p w14:paraId="74ED3616" w14:textId="77777777" w:rsidR="004E51C4" w:rsidRPr="00482ECF" w:rsidRDefault="004E51C4" w:rsidP="004E51C4">
      <w:pPr>
        <w:spacing w:line="226" w:lineRule="auto"/>
        <w:ind w:left="7" w:firstLine="540"/>
        <w:jc w:val="both"/>
        <w:rPr>
          <w:sz w:val="20"/>
          <w:szCs w:val="20"/>
        </w:rPr>
      </w:pPr>
      <w:r w:rsidRPr="009959C3">
        <w:rPr>
          <w:sz w:val="20"/>
          <w:lang w:eastAsia="ar-SA"/>
        </w:rPr>
        <w:t xml:space="preserve">Проектная декларация, а также изменения в проектную декларацию опубликовываются Застройщиком </w:t>
      </w:r>
      <w:r w:rsidRPr="009959C3">
        <w:rPr>
          <w:sz w:val="20"/>
        </w:rPr>
        <w:t xml:space="preserve">в единой информационной системе жилищного строительства </w:t>
      </w:r>
      <w:r w:rsidRPr="009959C3">
        <w:rPr>
          <w:sz w:val="20"/>
          <w:lang w:eastAsia="ar-SA"/>
        </w:rPr>
        <w:t xml:space="preserve">и на официальном сайте Застройщика – </w:t>
      </w:r>
      <w:r w:rsidRPr="00DB0550">
        <w:rPr>
          <w:rStyle w:val="afe"/>
          <w:color w:val="000000"/>
          <w:sz w:val="20"/>
          <w:szCs w:val="20"/>
          <w:shd w:val="clear" w:color="auto" w:fill="FFFFFF"/>
        </w:rPr>
        <w:t>мк-парк.рф/mk-park.ru</w:t>
      </w:r>
      <w:r w:rsidRPr="00DB0550">
        <w:rPr>
          <w:rFonts w:eastAsia="Times"/>
          <w:b/>
          <w:sz w:val="20"/>
          <w:szCs w:val="20"/>
        </w:rPr>
        <w:t>,</w:t>
      </w:r>
      <w:r w:rsidRPr="009959C3">
        <w:rPr>
          <w:sz w:val="20"/>
          <w:szCs w:val="20"/>
        </w:rPr>
        <w:t xml:space="preserve"> в порядке и сроки</w:t>
      </w:r>
      <w:r w:rsidRPr="009959C3">
        <w:rPr>
          <w:rFonts w:eastAsia="Times"/>
          <w:sz w:val="20"/>
          <w:szCs w:val="20"/>
        </w:rPr>
        <w:t>,</w:t>
      </w:r>
      <w:r w:rsidRPr="009959C3">
        <w:rPr>
          <w:sz w:val="20"/>
          <w:szCs w:val="20"/>
        </w:rPr>
        <w:t xml:space="preserve"> установленные законодательством Российской Федерации</w:t>
      </w:r>
      <w:r w:rsidRPr="009959C3">
        <w:rPr>
          <w:rFonts w:eastAsia="Times"/>
          <w:sz w:val="20"/>
          <w:szCs w:val="20"/>
        </w:rPr>
        <w:t>,</w:t>
      </w:r>
      <w:r w:rsidRPr="009959C3">
        <w:rPr>
          <w:sz w:val="20"/>
          <w:szCs w:val="20"/>
        </w:rPr>
        <w:t xml:space="preserve"> а также предоставляются в орган</w:t>
      </w:r>
      <w:r w:rsidRPr="009959C3">
        <w:rPr>
          <w:rFonts w:eastAsia="Times"/>
          <w:sz w:val="20"/>
          <w:szCs w:val="20"/>
        </w:rPr>
        <w:t>,</w:t>
      </w:r>
      <w:r w:rsidRPr="009959C3">
        <w:rPr>
          <w:sz w:val="20"/>
          <w:szCs w:val="20"/>
        </w:rPr>
        <w:t xml:space="preserve"> осуществляющий государственную регистрацию прав на недвижимое имущество</w:t>
      </w:r>
      <w:r w:rsidRPr="009959C3">
        <w:rPr>
          <w:rFonts w:eastAsia="Times"/>
          <w:sz w:val="20"/>
          <w:szCs w:val="20"/>
        </w:rPr>
        <w:t>,</w:t>
      </w:r>
      <w:r w:rsidRPr="009959C3">
        <w:rPr>
          <w:sz w:val="20"/>
          <w:szCs w:val="20"/>
        </w:rPr>
        <w:t xml:space="preserve"> и контролирующий орган</w:t>
      </w:r>
      <w:r w:rsidRPr="009959C3">
        <w:rPr>
          <w:rFonts w:eastAsia="Times"/>
          <w:sz w:val="20"/>
          <w:szCs w:val="20"/>
        </w:rPr>
        <w:t>.</w:t>
      </w:r>
    </w:p>
    <w:p w14:paraId="4B40D36A" w14:textId="77777777" w:rsidR="004E51C4" w:rsidRDefault="004E51C4" w:rsidP="004E51C4">
      <w:pPr>
        <w:spacing w:line="53" w:lineRule="exact"/>
      </w:pPr>
    </w:p>
    <w:p w14:paraId="10FB793B" w14:textId="77777777" w:rsidR="004E51C4" w:rsidRDefault="004E51C4" w:rsidP="004E51C4">
      <w:pPr>
        <w:spacing w:line="222" w:lineRule="auto"/>
        <w:ind w:left="7" w:firstLine="540"/>
        <w:jc w:val="both"/>
        <w:rPr>
          <w:sz w:val="20"/>
          <w:szCs w:val="20"/>
        </w:rPr>
      </w:pPr>
      <w:r>
        <w:rPr>
          <w:rFonts w:ascii="Times" w:eastAsia="Times" w:hAnsi="Times" w:cs="Times"/>
          <w:sz w:val="20"/>
          <w:szCs w:val="20"/>
        </w:rPr>
        <w:t xml:space="preserve">1.6. </w:t>
      </w:r>
      <w:r>
        <w:rPr>
          <w:sz w:val="20"/>
          <w:szCs w:val="20"/>
        </w:rPr>
        <w:t>Отношения Застройщика и Дольщика</w:t>
      </w:r>
      <w:r>
        <w:rPr>
          <w:rFonts w:ascii="Times" w:eastAsia="Times" w:hAnsi="Times" w:cs="Times"/>
          <w:sz w:val="20"/>
          <w:szCs w:val="20"/>
        </w:rPr>
        <w:t xml:space="preserve">, </w:t>
      </w:r>
      <w:r>
        <w:rPr>
          <w:sz w:val="20"/>
          <w:szCs w:val="20"/>
        </w:rPr>
        <w:t>не урегулированные настоящим Договором</w:t>
      </w:r>
      <w:r>
        <w:rPr>
          <w:rFonts w:ascii="Times" w:eastAsia="Times" w:hAnsi="Times" w:cs="Times"/>
          <w:sz w:val="20"/>
          <w:szCs w:val="20"/>
        </w:rPr>
        <w:t xml:space="preserve">, </w:t>
      </w:r>
      <w:r>
        <w:rPr>
          <w:sz w:val="20"/>
          <w:szCs w:val="20"/>
        </w:rPr>
        <w:t>регламентируются</w:t>
      </w:r>
      <w:r>
        <w:rPr>
          <w:rFonts w:ascii="Times" w:eastAsia="Times" w:hAnsi="Times" w:cs="Times"/>
          <w:sz w:val="20"/>
          <w:szCs w:val="20"/>
        </w:rPr>
        <w:t xml:space="preserve"> </w:t>
      </w:r>
      <w:r>
        <w:rPr>
          <w:sz w:val="20"/>
          <w:szCs w:val="20"/>
        </w:rPr>
        <w:t>положениями Гражданского Кодекса РФ</w:t>
      </w:r>
      <w:r>
        <w:rPr>
          <w:rFonts w:ascii="Times" w:eastAsia="Times" w:hAnsi="Times" w:cs="Times"/>
          <w:sz w:val="20"/>
          <w:szCs w:val="20"/>
        </w:rPr>
        <w:t>,</w:t>
      </w:r>
      <w:r>
        <w:rPr>
          <w:sz w:val="20"/>
          <w:szCs w:val="20"/>
        </w:rPr>
        <w:t xml:space="preserve"> Закона № </w:t>
      </w:r>
      <w:r>
        <w:rPr>
          <w:rFonts w:ascii="Times" w:eastAsia="Times" w:hAnsi="Times" w:cs="Times"/>
          <w:sz w:val="20"/>
          <w:szCs w:val="20"/>
        </w:rPr>
        <w:t>214-</w:t>
      </w:r>
      <w:r>
        <w:rPr>
          <w:sz w:val="20"/>
          <w:szCs w:val="20"/>
        </w:rPr>
        <w:t>ФЗ</w:t>
      </w:r>
      <w:r>
        <w:rPr>
          <w:rFonts w:ascii="Times" w:eastAsia="Times" w:hAnsi="Times" w:cs="Times"/>
          <w:sz w:val="20"/>
          <w:szCs w:val="20"/>
        </w:rPr>
        <w:t>,</w:t>
      </w:r>
      <w:r>
        <w:rPr>
          <w:sz w:val="20"/>
          <w:szCs w:val="20"/>
        </w:rPr>
        <w:t xml:space="preserve"> законодательством Российской Федерации о защите прав потребителей</w:t>
      </w:r>
      <w:r>
        <w:rPr>
          <w:rFonts w:ascii="Times" w:eastAsia="Times" w:hAnsi="Times" w:cs="Times"/>
          <w:sz w:val="20"/>
          <w:szCs w:val="20"/>
        </w:rPr>
        <w:t>.</w:t>
      </w:r>
    </w:p>
    <w:p w14:paraId="1A66793E" w14:textId="77777777" w:rsidR="004E51C4" w:rsidRDefault="004E51C4" w:rsidP="004E51C4">
      <w:pPr>
        <w:spacing w:line="53" w:lineRule="exact"/>
      </w:pPr>
    </w:p>
    <w:p w14:paraId="68460AD3" w14:textId="77777777" w:rsidR="004E51C4" w:rsidRDefault="004E51C4" w:rsidP="004E51C4">
      <w:pPr>
        <w:spacing w:line="222" w:lineRule="auto"/>
        <w:ind w:left="7" w:firstLine="540"/>
        <w:jc w:val="both"/>
        <w:rPr>
          <w:sz w:val="20"/>
          <w:szCs w:val="20"/>
        </w:rPr>
      </w:pPr>
      <w:r>
        <w:rPr>
          <w:rFonts w:ascii="Times" w:eastAsia="Times" w:hAnsi="Times" w:cs="Times"/>
          <w:sz w:val="20"/>
          <w:szCs w:val="20"/>
        </w:rPr>
        <w:t xml:space="preserve">1.7. </w:t>
      </w:r>
      <w:r>
        <w:rPr>
          <w:sz w:val="20"/>
          <w:szCs w:val="20"/>
        </w:rPr>
        <w:t>План Объекта долевого строительства</w:t>
      </w:r>
      <w:r>
        <w:rPr>
          <w:rFonts w:ascii="Times" w:eastAsia="Times" w:hAnsi="Times" w:cs="Times"/>
          <w:sz w:val="20"/>
          <w:szCs w:val="20"/>
        </w:rPr>
        <w:t xml:space="preserve">, </w:t>
      </w:r>
      <w:r>
        <w:rPr>
          <w:sz w:val="20"/>
          <w:szCs w:val="20"/>
        </w:rPr>
        <w:t>отображающий в графической форме расположение по</w:t>
      </w:r>
      <w:r>
        <w:rPr>
          <w:rFonts w:ascii="Times" w:eastAsia="Times" w:hAnsi="Times" w:cs="Times"/>
          <w:sz w:val="20"/>
          <w:szCs w:val="20"/>
        </w:rPr>
        <w:t xml:space="preserve"> </w:t>
      </w:r>
      <w:r>
        <w:rPr>
          <w:sz w:val="20"/>
          <w:szCs w:val="20"/>
        </w:rPr>
        <w:t xml:space="preserve">отношению друг к другу частей Объекта долевого строительства </w:t>
      </w:r>
      <w:r>
        <w:rPr>
          <w:rFonts w:ascii="Times" w:eastAsia="Times" w:hAnsi="Times" w:cs="Times"/>
          <w:sz w:val="20"/>
          <w:szCs w:val="20"/>
        </w:rPr>
        <w:t>(</w:t>
      </w:r>
      <w:r>
        <w:rPr>
          <w:sz w:val="20"/>
          <w:szCs w:val="20"/>
        </w:rPr>
        <w:t>комнат</w:t>
      </w:r>
      <w:r>
        <w:rPr>
          <w:rFonts w:ascii="Times" w:eastAsia="Times" w:hAnsi="Times" w:cs="Times"/>
          <w:sz w:val="20"/>
          <w:szCs w:val="20"/>
        </w:rPr>
        <w:t>,</w:t>
      </w:r>
      <w:r>
        <w:rPr>
          <w:sz w:val="20"/>
          <w:szCs w:val="20"/>
        </w:rPr>
        <w:t xml:space="preserve"> помещений вспомогательного использования</w:t>
      </w:r>
      <w:r>
        <w:rPr>
          <w:rFonts w:ascii="Times" w:eastAsia="Times" w:hAnsi="Times" w:cs="Times"/>
          <w:sz w:val="20"/>
          <w:szCs w:val="20"/>
        </w:rPr>
        <w:t>)</w:t>
      </w:r>
      <w:r>
        <w:rPr>
          <w:sz w:val="20"/>
          <w:szCs w:val="20"/>
        </w:rPr>
        <w:t xml:space="preserve"> приведен в Приложении №</w:t>
      </w:r>
      <w:r>
        <w:rPr>
          <w:rFonts w:ascii="Times" w:eastAsia="Times" w:hAnsi="Times" w:cs="Times"/>
          <w:sz w:val="20"/>
          <w:szCs w:val="20"/>
        </w:rPr>
        <w:t>1 (</w:t>
      </w:r>
      <w:r>
        <w:rPr>
          <w:sz w:val="20"/>
          <w:szCs w:val="20"/>
        </w:rPr>
        <w:t>лист №</w:t>
      </w:r>
      <w:r>
        <w:rPr>
          <w:rFonts w:ascii="Times" w:eastAsia="Times" w:hAnsi="Times" w:cs="Times"/>
          <w:sz w:val="20"/>
          <w:szCs w:val="20"/>
        </w:rPr>
        <w:t>1)</w:t>
      </w:r>
      <w:r>
        <w:rPr>
          <w:sz w:val="20"/>
          <w:szCs w:val="20"/>
        </w:rPr>
        <w:t xml:space="preserve"> к настоящему Договору</w:t>
      </w:r>
      <w:r>
        <w:rPr>
          <w:rFonts w:ascii="Times" w:eastAsia="Times" w:hAnsi="Times" w:cs="Times"/>
          <w:sz w:val="20"/>
          <w:szCs w:val="20"/>
        </w:rPr>
        <w:t>.</w:t>
      </w:r>
    </w:p>
    <w:p w14:paraId="621A2F8B" w14:textId="77777777" w:rsidR="004E51C4" w:rsidRDefault="004E51C4" w:rsidP="004E51C4">
      <w:pPr>
        <w:spacing w:line="51" w:lineRule="exact"/>
      </w:pPr>
    </w:p>
    <w:p w14:paraId="219EE11B" w14:textId="77777777" w:rsidR="004E51C4" w:rsidRDefault="004E51C4" w:rsidP="004E51C4">
      <w:pPr>
        <w:spacing w:line="214" w:lineRule="auto"/>
        <w:ind w:left="7" w:firstLine="540"/>
        <w:jc w:val="both"/>
        <w:rPr>
          <w:sz w:val="20"/>
          <w:szCs w:val="20"/>
        </w:rPr>
      </w:pPr>
      <w:r>
        <w:rPr>
          <w:sz w:val="20"/>
          <w:szCs w:val="20"/>
        </w:rPr>
        <w:t xml:space="preserve">Местоположение Объекта долевого строительства на этаже строящегося многоквартирного дома определяется в Приложении № </w:t>
      </w:r>
      <w:r>
        <w:rPr>
          <w:rFonts w:ascii="Times" w:eastAsia="Times" w:hAnsi="Times" w:cs="Times"/>
          <w:sz w:val="20"/>
          <w:szCs w:val="20"/>
        </w:rPr>
        <w:t>1 (</w:t>
      </w:r>
      <w:r>
        <w:rPr>
          <w:sz w:val="20"/>
          <w:szCs w:val="20"/>
        </w:rPr>
        <w:t xml:space="preserve">лист № </w:t>
      </w:r>
      <w:r>
        <w:rPr>
          <w:rFonts w:ascii="Times" w:eastAsia="Times" w:hAnsi="Times" w:cs="Times"/>
          <w:sz w:val="20"/>
          <w:szCs w:val="20"/>
        </w:rPr>
        <w:t>2)</w:t>
      </w:r>
      <w:r>
        <w:rPr>
          <w:sz w:val="20"/>
          <w:szCs w:val="20"/>
        </w:rPr>
        <w:t xml:space="preserve"> к настоящему Договору</w:t>
      </w:r>
      <w:r>
        <w:rPr>
          <w:rFonts w:ascii="Times" w:eastAsia="Times" w:hAnsi="Times" w:cs="Times"/>
          <w:sz w:val="20"/>
          <w:szCs w:val="20"/>
        </w:rPr>
        <w:t>.</w:t>
      </w:r>
    </w:p>
    <w:p w14:paraId="672E9B14" w14:textId="77777777" w:rsidR="004E51C4" w:rsidRDefault="004E51C4" w:rsidP="004E51C4">
      <w:pPr>
        <w:spacing w:line="51" w:lineRule="exact"/>
      </w:pPr>
    </w:p>
    <w:p w14:paraId="0200390B" w14:textId="77777777" w:rsidR="004E51C4" w:rsidRDefault="004E51C4" w:rsidP="004E51C4">
      <w:pPr>
        <w:spacing w:line="214" w:lineRule="auto"/>
        <w:ind w:left="7" w:firstLine="540"/>
        <w:jc w:val="both"/>
        <w:rPr>
          <w:sz w:val="20"/>
          <w:szCs w:val="20"/>
        </w:rPr>
      </w:pPr>
      <w:r>
        <w:rPr>
          <w:sz w:val="20"/>
          <w:szCs w:val="20"/>
        </w:rPr>
        <w:t xml:space="preserve">Основные характеристики Многоквартирного дома и основные характеристики Объекта долевого строительства приводятся в Приложении № </w:t>
      </w:r>
      <w:r>
        <w:rPr>
          <w:rFonts w:ascii="Times" w:eastAsia="Times" w:hAnsi="Times" w:cs="Times"/>
          <w:sz w:val="20"/>
          <w:szCs w:val="20"/>
        </w:rPr>
        <w:t>1 (</w:t>
      </w:r>
      <w:r>
        <w:rPr>
          <w:sz w:val="20"/>
          <w:szCs w:val="20"/>
        </w:rPr>
        <w:t>лист №</w:t>
      </w:r>
      <w:r>
        <w:rPr>
          <w:rFonts w:ascii="Times" w:eastAsia="Times" w:hAnsi="Times" w:cs="Times"/>
          <w:sz w:val="20"/>
          <w:szCs w:val="20"/>
        </w:rPr>
        <w:t>3-1,</w:t>
      </w:r>
      <w:r>
        <w:rPr>
          <w:sz w:val="20"/>
          <w:szCs w:val="20"/>
        </w:rPr>
        <w:t xml:space="preserve"> лист №</w:t>
      </w:r>
      <w:r>
        <w:rPr>
          <w:rFonts w:ascii="Times" w:eastAsia="Times" w:hAnsi="Times" w:cs="Times"/>
          <w:sz w:val="20"/>
          <w:szCs w:val="20"/>
        </w:rPr>
        <w:t>3-2)</w:t>
      </w:r>
      <w:r>
        <w:rPr>
          <w:sz w:val="20"/>
          <w:szCs w:val="20"/>
        </w:rPr>
        <w:t xml:space="preserve"> к настоящему Договору</w:t>
      </w:r>
      <w:r>
        <w:rPr>
          <w:rFonts w:ascii="Times" w:eastAsia="Times" w:hAnsi="Times" w:cs="Times"/>
          <w:sz w:val="20"/>
          <w:szCs w:val="20"/>
        </w:rPr>
        <w:t>.</w:t>
      </w:r>
    </w:p>
    <w:p w14:paraId="5D990840" w14:textId="77777777" w:rsidR="004E51C4" w:rsidRDefault="004E51C4" w:rsidP="004E51C4">
      <w:pPr>
        <w:spacing w:line="229" w:lineRule="exact"/>
      </w:pPr>
    </w:p>
    <w:p w14:paraId="52DE745D" w14:textId="77777777" w:rsidR="004E51C4" w:rsidRDefault="004E51C4" w:rsidP="004E51C4">
      <w:pPr>
        <w:spacing w:line="229" w:lineRule="exact"/>
      </w:pPr>
    </w:p>
    <w:p w14:paraId="3B2300F5" w14:textId="77777777" w:rsidR="004E51C4" w:rsidRDefault="004E51C4" w:rsidP="004E51C4">
      <w:pPr>
        <w:numPr>
          <w:ilvl w:val="0"/>
          <w:numId w:val="10"/>
        </w:numPr>
        <w:tabs>
          <w:tab w:val="left" w:pos="4227"/>
        </w:tabs>
        <w:ind w:left="4227" w:hanging="181"/>
        <w:rPr>
          <w:rFonts w:ascii="Times" w:eastAsia="Times" w:hAnsi="Times" w:cs="Times"/>
          <w:b/>
          <w:bCs/>
          <w:sz w:val="20"/>
          <w:szCs w:val="20"/>
        </w:rPr>
      </w:pPr>
      <w:r>
        <w:rPr>
          <w:b/>
          <w:bCs/>
          <w:sz w:val="20"/>
          <w:szCs w:val="20"/>
        </w:rPr>
        <w:t>ПРЕДМЕТ ДОГОВОРА</w:t>
      </w:r>
    </w:p>
    <w:p w14:paraId="48E8836E" w14:textId="77777777" w:rsidR="004E51C4" w:rsidRDefault="004E51C4" w:rsidP="004E51C4">
      <w:pPr>
        <w:tabs>
          <w:tab w:val="left" w:pos="1120"/>
          <w:tab w:val="left" w:pos="1640"/>
          <w:tab w:val="left" w:pos="2940"/>
          <w:tab w:val="left" w:pos="4020"/>
          <w:tab w:val="left" w:pos="5340"/>
          <w:tab w:val="left" w:pos="6440"/>
          <w:tab w:val="left" w:pos="6800"/>
          <w:tab w:val="left" w:pos="7480"/>
          <w:tab w:val="left" w:pos="7940"/>
          <w:tab w:val="left" w:pos="8920"/>
        </w:tabs>
        <w:jc w:val="both"/>
        <w:rPr>
          <w:sz w:val="20"/>
          <w:szCs w:val="20"/>
        </w:rPr>
      </w:pPr>
      <w:r>
        <w:rPr>
          <w:rFonts w:ascii="Times" w:eastAsia="Times" w:hAnsi="Times" w:cs="Times"/>
          <w:sz w:val="20"/>
          <w:szCs w:val="20"/>
        </w:rPr>
        <w:t>2.1.</w:t>
      </w:r>
      <w:r>
        <w:rPr>
          <w:sz w:val="20"/>
          <w:szCs w:val="20"/>
        </w:rPr>
        <w:t xml:space="preserve">  По настоящему Договору Застройщик обязуется в срок </w:t>
      </w:r>
      <w:r>
        <w:rPr>
          <w:b/>
          <w:bCs/>
          <w:sz w:val="20"/>
          <w:szCs w:val="20"/>
        </w:rPr>
        <w:t>не позднее</w:t>
      </w:r>
      <w:r>
        <w:rPr>
          <w:sz w:val="20"/>
          <w:szCs w:val="20"/>
        </w:rPr>
        <w:t xml:space="preserve"> </w:t>
      </w:r>
      <w:r>
        <w:rPr>
          <w:b/>
          <w:bCs/>
          <w:sz w:val="19"/>
          <w:szCs w:val="19"/>
        </w:rPr>
        <w:t>окончания</w:t>
      </w:r>
      <w:r>
        <w:rPr>
          <w:sz w:val="20"/>
          <w:szCs w:val="20"/>
        </w:rPr>
        <w:t xml:space="preserve"> </w:t>
      </w:r>
      <w:r>
        <w:rPr>
          <w:rFonts w:eastAsia="Times"/>
          <w:b/>
          <w:bCs/>
          <w:sz w:val="20"/>
          <w:szCs w:val="20"/>
        </w:rPr>
        <w:t>4</w:t>
      </w:r>
      <w:r w:rsidRPr="006464B9">
        <w:rPr>
          <w:rFonts w:eastAsia="Times"/>
          <w:b/>
          <w:bCs/>
          <w:sz w:val="20"/>
          <w:szCs w:val="20"/>
        </w:rPr>
        <w:t xml:space="preserve"> </w:t>
      </w:r>
      <w:r w:rsidRPr="00B95D16">
        <w:rPr>
          <w:b/>
          <w:bCs/>
          <w:sz w:val="20"/>
          <w:szCs w:val="20"/>
        </w:rPr>
        <w:t>к</w:t>
      </w:r>
      <w:r>
        <w:rPr>
          <w:b/>
          <w:bCs/>
          <w:sz w:val="20"/>
          <w:szCs w:val="20"/>
        </w:rPr>
        <w:t>вартала</w:t>
      </w:r>
      <w:r>
        <w:rPr>
          <w:rFonts w:ascii="Times" w:eastAsia="Times" w:hAnsi="Times" w:cs="Times"/>
          <w:sz w:val="20"/>
          <w:szCs w:val="20"/>
        </w:rPr>
        <w:t xml:space="preserve"> </w:t>
      </w:r>
      <w:r>
        <w:rPr>
          <w:rFonts w:ascii="Times" w:eastAsia="Times" w:hAnsi="Times" w:cs="Times"/>
          <w:b/>
          <w:bCs/>
          <w:sz w:val="20"/>
          <w:szCs w:val="20"/>
        </w:rPr>
        <w:t xml:space="preserve">2021 </w:t>
      </w:r>
      <w:r>
        <w:rPr>
          <w:b/>
          <w:bCs/>
          <w:sz w:val="20"/>
          <w:szCs w:val="20"/>
        </w:rPr>
        <w:t>г</w:t>
      </w:r>
      <w:r>
        <w:rPr>
          <w:rFonts w:ascii="Times" w:eastAsia="Times" w:hAnsi="Times" w:cs="Times"/>
          <w:b/>
          <w:bCs/>
          <w:sz w:val="20"/>
          <w:szCs w:val="20"/>
        </w:rPr>
        <w:t>.</w:t>
      </w:r>
      <w:r>
        <w:rPr>
          <w:rFonts w:ascii="Times" w:eastAsia="Times" w:hAnsi="Times" w:cs="Times"/>
          <w:sz w:val="20"/>
          <w:szCs w:val="20"/>
        </w:rPr>
        <w:t xml:space="preserve">  </w:t>
      </w:r>
      <w:r>
        <w:rPr>
          <w:sz w:val="20"/>
          <w:szCs w:val="20"/>
        </w:rPr>
        <w:t>привлеченными силами</w:t>
      </w:r>
      <w:r>
        <w:rPr>
          <w:rFonts w:ascii="Times" w:eastAsia="Times" w:hAnsi="Times" w:cs="Times"/>
          <w:sz w:val="20"/>
          <w:szCs w:val="20"/>
        </w:rPr>
        <w:t xml:space="preserve"> (</w:t>
      </w:r>
      <w:r>
        <w:rPr>
          <w:sz w:val="20"/>
          <w:szCs w:val="20"/>
        </w:rPr>
        <w:t>при необходимости</w:t>
      </w:r>
      <w:r>
        <w:rPr>
          <w:rFonts w:ascii="Times" w:eastAsia="Times" w:hAnsi="Times" w:cs="Times"/>
          <w:sz w:val="20"/>
          <w:szCs w:val="20"/>
        </w:rPr>
        <w:t xml:space="preserve"> – </w:t>
      </w:r>
      <w:r>
        <w:rPr>
          <w:sz w:val="20"/>
          <w:szCs w:val="20"/>
        </w:rPr>
        <w:t>собственными</w:t>
      </w:r>
      <w:r>
        <w:rPr>
          <w:rFonts w:ascii="Times" w:eastAsia="Times" w:hAnsi="Times" w:cs="Times"/>
          <w:sz w:val="20"/>
          <w:szCs w:val="20"/>
        </w:rPr>
        <w:t xml:space="preserve"> </w:t>
      </w:r>
      <w:r>
        <w:rPr>
          <w:sz w:val="20"/>
          <w:szCs w:val="20"/>
        </w:rPr>
        <w:t>силами</w:t>
      </w:r>
      <w:r>
        <w:rPr>
          <w:rFonts w:ascii="Times" w:eastAsia="Times" w:hAnsi="Times" w:cs="Times"/>
          <w:sz w:val="20"/>
          <w:szCs w:val="20"/>
        </w:rPr>
        <w:t>)</w:t>
      </w:r>
      <w:r>
        <w:rPr>
          <w:sz w:val="20"/>
          <w:szCs w:val="20"/>
        </w:rPr>
        <w:t xml:space="preserve"> с привлечением денежных средств Дольщиков построить Многоквартирный дом,</w:t>
      </w:r>
      <w:r w:rsidRPr="002A07D4">
        <w:rPr>
          <w:sz w:val="20"/>
          <w:szCs w:val="20"/>
        </w:rPr>
        <w:t xml:space="preserve"> ввести его в эксплуатацию</w:t>
      </w:r>
      <w:r>
        <w:rPr>
          <w:rFonts w:ascii="Times" w:eastAsia="Times" w:hAnsi="Times" w:cs="Times"/>
          <w:sz w:val="20"/>
          <w:szCs w:val="20"/>
        </w:rPr>
        <w:t xml:space="preserve"> и</w:t>
      </w:r>
      <w:r>
        <w:rPr>
          <w:sz w:val="20"/>
          <w:szCs w:val="20"/>
        </w:rPr>
        <w:t xml:space="preserve"> после получения разрешения на ввод в эксплуатацию Многоквартирного дома</w:t>
      </w:r>
      <w:r>
        <w:rPr>
          <w:rFonts w:ascii="Times" w:eastAsia="Times" w:hAnsi="Times" w:cs="Times"/>
          <w:sz w:val="20"/>
          <w:szCs w:val="20"/>
        </w:rPr>
        <w:t>,</w:t>
      </w:r>
      <w:r>
        <w:rPr>
          <w:sz w:val="20"/>
          <w:szCs w:val="20"/>
        </w:rPr>
        <w:t xml:space="preserve"> передать Дольщику по акту приема</w:t>
      </w:r>
      <w:r>
        <w:rPr>
          <w:rFonts w:ascii="Times" w:eastAsia="Times" w:hAnsi="Times" w:cs="Times"/>
          <w:sz w:val="20"/>
          <w:szCs w:val="20"/>
        </w:rPr>
        <w:t>-</w:t>
      </w:r>
      <w:r>
        <w:rPr>
          <w:sz w:val="20"/>
          <w:szCs w:val="20"/>
        </w:rPr>
        <w:t>передачи Объект долевого строительства в состоянии</w:t>
      </w:r>
      <w:r>
        <w:rPr>
          <w:rFonts w:ascii="Times" w:eastAsia="Times" w:hAnsi="Times" w:cs="Times"/>
          <w:sz w:val="20"/>
          <w:szCs w:val="20"/>
        </w:rPr>
        <w:t>,</w:t>
      </w:r>
      <w:r>
        <w:rPr>
          <w:sz w:val="20"/>
          <w:szCs w:val="20"/>
        </w:rPr>
        <w:t xml:space="preserve"> отвечающем характеристикам</w:t>
      </w:r>
      <w:r>
        <w:rPr>
          <w:rFonts w:ascii="Times" w:eastAsia="Times" w:hAnsi="Times" w:cs="Times"/>
          <w:sz w:val="20"/>
          <w:szCs w:val="20"/>
        </w:rPr>
        <w:t>,</w:t>
      </w:r>
      <w:r>
        <w:rPr>
          <w:sz w:val="20"/>
          <w:szCs w:val="20"/>
        </w:rPr>
        <w:t xml:space="preserve"> указанным в Приложении №</w:t>
      </w:r>
      <w:r>
        <w:rPr>
          <w:rFonts w:ascii="Times" w:eastAsia="Times" w:hAnsi="Times" w:cs="Times"/>
          <w:sz w:val="20"/>
          <w:szCs w:val="20"/>
        </w:rPr>
        <w:t>1</w:t>
      </w:r>
      <w:r>
        <w:rPr>
          <w:sz w:val="20"/>
          <w:szCs w:val="20"/>
        </w:rPr>
        <w:t xml:space="preserve"> к настоящему Договору</w:t>
      </w:r>
      <w:r>
        <w:rPr>
          <w:rFonts w:ascii="Times" w:eastAsia="Times" w:hAnsi="Times" w:cs="Times"/>
          <w:sz w:val="20"/>
          <w:szCs w:val="20"/>
        </w:rPr>
        <w:t>,</w:t>
      </w:r>
      <w:r>
        <w:rPr>
          <w:sz w:val="20"/>
          <w:szCs w:val="20"/>
        </w:rPr>
        <w:t xml:space="preserve"> а Дольщик обязуется уплатить обусловленную Договором цену в указанный срок и принять Объект долевого строительства по акту приема</w:t>
      </w:r>
      <w:r>
        <w:rPr>
          <w:rFonts w:ascii="Times" w:eastAsia="Times" w:hAnsi="Times" w:cs="Times"/>
          <w:sz w:val="20"/>
          <w:szCs w:val="20"/>
        </w:rPr>
        <w:t>-</w:t>
      </w:r>
      <w:r>
        <w:rPr>
          <w:sz w:val="20"/>
          <w:szCs w:val="20"/>
        </w:rPr>
        <w:t>передачи</w:t>
      </w:r>
      <w:r>
        <w:rPr>
          <w:rFonts w:ascii="Times" w:eastAsia="Times" w:hAnsi="Times" w:cs="Times"/>
          <w:sz w:val="20"/>
          <w:szCs w:val="20"/>
        </w:rPr>
        <w:t>.</w:t>
      </w:r>
    </w:p>
    <w:p w14:paraId="1B06F74B" w14:textId="77777777" w:rsidR="004E51C4" w:rsidRDefault="004E51C4" w:rsidP="004E51C4">
      <w:pPr>
        <w:spacing w:line="17" w:lineRule="exact"/>
        <w:jc w:val="both"/>
        <w:rPr>
          <w:sz w:val="20"/>
          <w:szCs w:val="20"/>
        </w:rPr>
      </w:pPr>
    </w:p>
    <w:p w14:paraId="7549B409" w14:textId="77777777" w:rsidR="004E51C4" w:rsidRDefault="004E51C4" w:rsidP="004E51C4">
      <w:pPr>
        <w:spacing w:line="234" w:lineRule="auto"/>
        <w:jc w:val="both"/>
        <w:rPr>
          <w:sz w:val="20"/>
          <w:szCs w:val="20"/>
        </w:rPr>
      </w:pPr>
      <w:r>
        <w:rPr>
          <w:rFonts w:ascii="Times" w:eastAsia="Times" w:hAnsi="Times" w:cs="Times"/>
          <w:sz w:val="20"/>
          <w:szCs w:val="20"/>
        </w:rPr>
        <w:t xml:space="preserve">2.2. </w:t>
      </w:r>
      <w:r>
        <w:rPr>
          <w:sz w:val="20"/>
          <w:szCs w:val="20"/>
        </w:rPr>
        <w:t xml:space="preserve">Застройщик обязуется передать Объект долевого строительства Дольщику в </w:t>
      </w:r>
      <w:r w:rsidRPr="00B367A3">
        <w:rPr>
          <w:sz w:val="20"/>
          <w:szCs w:val="20"/>
        </w:rPr>
        <w:t>течение</w:t>
      </w:r>
      <w:r w:rsidRPr="00B367A3">
        <w:rPr>
          <w:rFonts w:ascii="Times" w:eastAsia="Times" w:hAnsi="Times" w:cs="Times"/>
          <w:sz w:val="20"/>
          <w:szCs w:val="20"/>
        </w:rPr>
        <w:t xml:space="preserve"> </w:t>
      </w:r>
      <w:r w:rsidRPr="00B367A3">
        <w:rPr>
          <w:rFonts w:ascii="Times" w:eastAsia="Times" w:hAnsi="Times" w:cs="Times"/>
          <w:b/>
          <w:bCs/>
          <w:sz w:val="20"/>
          <w:szCs w:val="20"/>
        </w:rPr>
        <w:t>90 (</w:t>
      </w:r>
      <w:r w:rsidRPr="00B367A3">
        <w:rPr>
          <w:b/>
          <w:bCs/>
          <w:sz w:val="20"/>
          <w:szCs w:val="20"/>
        </w:rPr>
        <w:t>Девяносто</w:t>
      </w:r>
      <w:r w:rsidRPr="00B367A3">
        <w:rPr>
          <w:rFonts w:ascii="Times" w:eastAsia="Times" w:hAnsi="Times" w:cs="Times"/>
          <w:b/>
          <w:bCs/>
          <w:sz w:val="20"/>
          <w:szCs w:val="20"/>
        </w:rPr>
        <w:t>)</w:t>
      </w:r>
      <w:r w:rsidRPr="00B367A3">
        <w:rPr>
          <w:rFonts w:ascii="Times" w:eastAsia="Times" w:hAnsi="Times" w:cs="Times"/>
          <w:sz w:val="20"/>
          <w:szCs w:val="20"/>
        </w:rPr>
        <w:t xml:space="preserve"> </w:t>
      </w:r>
      <w:r w:rsidRPr="00B367A3">
        <w:rPr>
          <w:sz w:val="20"/>
          <w:szCs w:val="20"/>
        </w:rPr>
        <w:t>календарных дней</w:t>
      </w:r>
      <w:r w:rsidRPr="00B367A3">
        <w:rPr>
          <w:rFonts w:ascii="Times" w:eastAsia="Times" w:hAnsi="Times" w:cs="Times"/>
          <w:sz w:val="20"/>
          <w:szCs w:val="20"/>
        </w:rPr>
        <w:t>,</w:t>
      </w:r>
      <w:r w:rsidRPr="00B367A3">
        <w:rPr>
          <w:sz w:val="20"/>
          <w:szCs w:val="20"/>
        </w:rPr>
        <w:t xml:space="preserve"> исчисляемых с момента получения Застройщиком разрешения на ввод Многоквартирного</w:t>
      </w:r>
      <w:r>
        <w:rPr>
          <w:sz w:val="20"/>
          <w:szCs w:val="20"/>
        </w:rPr>
        <w:t xml:space="preserve"> дома в эксплуатацию</w:t>
      </w:r>
      <w:r>
        <w:rPr>
          <w:rFonts w:ascii="Times" w:eastAsia="Times" w:hAnsi="Times" w:cs="Times"/>
          <w:sz w:val="20"/>
          <w:szCs w:val="20"/>
        </w:rPr>
        <w:t>,</w:t>
      </w:r>
      <w:r>
        <w:rPr>
          <w:sz w:val="20"/>
          <w:szCs w:val="20"/>
        </w:rPr>
        <w:t xml:space="preserve"> выданного в установленном законом порядке</w:t>
      </w:r>
      <w:r>
        <w:rPr>
          <w:rFonts w:ascii="Times" w:eastAsia="Times" w:hAnsi="Times" w:cs="Times"/>
          <w:sz w:val="20"/>
          <w:szCs w:val="20"/>
        </w:rPr>
        <w:t>.</w:t>
      </w:r>
    </w:p>
    <w:p w14:paraId="278CBB87" w14:textId="77777777" w:rsidR="004E51C4" w:rsidRDefault="004E51C4" w:rsidP="004E51C4">
      <w:pPr>
        <w:spacing w:line="50" w:lineRule="exact"/>
        <w:jc w:val="both"/>
        <w:rPr>
          <w:sz w:val="20"/>
          <w:szCs w:val="20"/>
        </w:rPr>
      </w:pPr>
    </w:p>
    <w:p w14:paraId="5D02E011" w14:textId="77777777" w:rsidR="004E51C4" w:rsidRDefault="004E51C4" w:rsidP="004E51C4">
      <w:pPr>
        <w:spacing w:line="227" w:lineRule="auto"/>
        <w:jc w:val="both"/>
        <w:rPr>
          <w:sz w:val="20"/>
          <w:szCs w:val="20"/>
        </w:rPr>
      </w:pPr>
      <w:r>
        <w:rPr>
          <w:rFonts w:ascii="Times" w:eastAsia="Times" w:hAnsi="Times" w:cs="Times"/>
          <w:sz w:val="20"/>
          <w:szCs w:val="20"/>
        </w:rPr>
        <w:t xml:space="preserve">2.3. </w:t>
      </w:r>
      <w:r>
        <w:rPr>
          <w:sz w:val="20"/>
          <w:szCs w:val="20"/>
        </w:rPr>
        <w:t>Настоящий Договор подлежит государственной регистрации в Управлении Федеральной службы</w:t>
      </w:r>
      <w:r>
        <w:rPr>
          <w:rFonts w:ascii="Times" w:eastAsia="Times" w:hAnsi="Times" w:cs="Times"/>
          <w:sz w:val="20"/>
          <w:szCs w:val="20"/>
        </w:rPr>
        <w:t xml:space="preserve"> </w:t>
      </w:r>
      <w:r>
        <w:rPr>
          <w:sz w:val="20"/>
          <w:szCs w:val="20"/>
        </w:rPr>
        <w:t>государственной регистрации</w:t>
      </w:r>
      <w:r>
        <w:rPr>
          <w:rFonts w:ascii="Times" w:eastAsia="Times" w:hAnsi="Times" w:cs="Times"/>
          <w:sz w:val="20"/>
          <w:szCs w:val="20"/>
        </w:rPr>
        <w:t>,</w:t>
      </w:r>
      <w:r>
        <w:rPr>
          <w:sz w:val="20"/>
          <w:szCs w:val="20"/>
        </w:rPr>
        <w:t xml:space="preserve"> кадастра и картографии по Нижегородской области и считается заключенным с момента такой регистрации</w:t>
      </w:r>
      <w:r>
        <w:rPr>
          <w:rFonts w:ascii="Times" w:eastAsia="Times" w:hAnsi="Times" w:cs="Times"/>
          <w:sz w:val="20"/>
          <w:szCs w:val="20"/>
        </w:rPr>
        <w:t>.</w:t>
      </w:r>
      <w:r>
        <w:rPr>
          <w:sz w:val="20"/>
          <w:szCs w:val="20"/>
        </w:rPr>
        <w:t xml:space="preserve"> Расходы по регистрации настоящего Договора Стороны несут согласно действующего законодательства Российской Федерации</w:t>
      </w:r>
      <w:r>
        <w:rPr>
          <w:rFonts w:ascii="Times" w:eastAsia="Times" w:hAnsi="Times" w:cs="Times"/>
          <w:sz w:val="20"/>
          <w:szCs w:val="20"/>
        </w:rPr>
        <w:t>.</w:t>
      </w:r>
    </w:p>
    <w:p w14:paraId="525AC497" w14:textId="77777777" w:rsidR="004E51C4" w:rsidRDefault="004E51C4" w:rsidP="004E51C4">
      <w:pPr>
        <w:spacing w:line="230" w:lineRule="exact"/>
        <w:rPr>
          <w:sz w:val="20"/>
          <w:szCs w:val="20"/>
        </w:rPr>
      </w:pPr>
    </w:p>
    <w:p w14:paraId="7F34BB94" w14:textId="77777777" w:rsidR="004E51C4" w:rsidRDefault="004E51C4" w:rsidP="004E51C4">
      <w:pPr>
        <w:numPr>
          <w:ilvl w:val="0"/>
          <w:numId w:val="11"/>
        </w:numPr>
        <w:tabs>
          <w:tab w:val="left" w:pos="2580"/>
        </w:tabs>
        <w:ind w:left="2580" w:hanging="206"/>
        <w:rPr>
          <w:rFonts w:ascii="Times" w:eastAsia="Times" w:hAnsi="Times" w:cs="Times"/>
          <w:b/>
          <w:bCs/>
          <w:sz w:val="20"/>
          <w:szCs w:val="20"/>
        </w:rPr>
      </w:pPr>
      <w:r>
        <w:rPr>
          <w:b/>
          <w:bCs/>
          <w:sz w:val="20"/>
          <w:szCs w:val="20"/>
        </w:rPr>
        <w:t>ЦЕНА ДОГОВОРА И ПОРЯДОК ВНЕСЕНИЯ ПЛАТЕЖЕЙ</w:t>
      </w:r>
    </w:p>
    <w:p w14:paraId="250D1E18" w14:textId="77777777" w:rsidR="004E51C4" w:rsidRDefault="004E51C4" w:rsidP="004E51C4">
      <w:pPr>
        <w:spacing w:line="50" w:lineRule="exact"/>
        <w:rPr>
          <w:sz w:val="20"/>
          <w:szCs w:val="20"/>
        </w:rPr>
      </w:pPr>
    </w:p>
    <w:p w14:paraId="034845FB" w14:textId="77777777" w:rsidR="004E51C4" w:rsidRPr="00D605AD" w:rsidRDefault="004E51C4" w:rsidP="004E51C4">
      <w:pPr>
        <w:spacing w:line="214" w:lineRule="auto"/>
        <w:jc w:val="both"/>
        <w:rPr>
          <w:sz w:val="20"/>
          <w:szCs w:val="20"/>
        </w:rPr>
      </w:pPr>
      <w:r w:rsidRPr="00DB0550">
        <w:rPr>
          <w:rFonts w:eastAsia="Times"/>
          <w:sz w:val="20"/>
          <w:szCs w:val="20"/>
        </w:rPr>
        <w:t xml:space="preserve">3.1. </w:t>
      </w:r>
      <w:r w:rsidRPr="00D605AD">
        <w:rPr>
          <w:sz w:val="20"/>
          <w:szCs w:val="20"/>
        </w:rPr>
        <w:t>Для строительства Объекта долевого строительства</w:t>
      </w:r>
      <w:r w:rsidRPr="00DB0550">
        <w:rPr>
          <w:rFonts w:eastAsia="Times"/>
          <w:sz w:val="20"/>
          <w:szCs w:val="20"/>
        </w:rPr>
        <w:t xml:space="preserve">, </w:t>
      </w:r>
      <w:r w:rsidRPr="00D605AD">
        <w:rPr>
          <w:sz w:val="20"/>
          <w:szCs w:val="20"/>
        </w:rPr>
        <w:t>определенного п</w:t>
      </w:r>
      <w:r w:rsidRPr="00DB0550">
        <w:rPr>
          <w:rFonts w:eastAsia="Times"/>
          <w:sz w:val="20"/>
          <w:szCs w:val="20"/>
        </w:rPr>
        <w:t xml:space="preserve">. 1.4. </w:t>
      </w:r>
      <w:r w:rsidRPr="00D605AD">
        <w:rPr>
          <w:sz w:val="20"/>
          <w:szCs w:val="20"/>
        </w:rPr>
        <w:t>настоящего Договора</w:t>
      </w:r>
      <w:r w:rsidRPr="00DB0550">
        <w:rPr>
          <w:rFonts w:eastAsia="Times"/>
          <w:sz w:val="20"/>
          <w:szCs w:val="20"/>
        </w:rPr>
        <w:t xml:space="preserve">, </w:t>
      </w:r>
      <w:r w:rsidRPr="00D605AD">
        <w:rPr>
          <w:sz w:val="20"/>
          <w:szCs w:val="20"/>
        </w:rPr>
        <w:t xml:space="preserve">Дольщик оплачивает Застройщику </w:t>
      </w:r>
      <w:r w:rsidRPr="00DB0550">
        <w:rPr>
          <w:rFonts w:eastAsia="Times"/>
          <w:sz w:val="20"/>
          <w:szCs w:val="20"/>
        </w:rPr>
        <w:t>(</w:t>
      </w:r>
      <w:r w:rsidRPr="00D605AD">
        <w:rPr>
          <w:sz w:val="20"/>
          <w:szCs w:val="20"/>
        </w:rPr>
        <w:t>Общество с ограниченной ответственностью «Специализированный застройщик «СИНН ГРУПП»</w:t>
      </w:r>
      <w:r w:rsidRPr="00DB0550">
        <w:rPr>
          <w:rFonts w:eastAsia="Times"/>
          <w:sz w:val="20"/>
          <w:szCs w:val="20"/>
        </w:rPr>
        <w:t>)</w:t>
      </w:r>
      <w:r w:rsidRPr="00D605AD">
        <w:rPr>
          <w:sz w:val="20"/>
          <w:szCs w:val="20"/>
        </w:rPr>
        <w:t xml:space="preserve"> Цену Договора</w:t>
      </w:r>
      <w:r w:rsidRPr="00DB0550">
        <w:rPr>
          <w:rFonts w:eastAsia="Times"/>
          <w:sz w:val="20"/>
          <w:szCs w:val="20"/>
        </w:rPr>
        <w:t>,</w:t>
      </w:r>
      <w:r w:rsidRPr="00D605AD">
        <w:rPr>
          <w:sz w:val="20"/>
          <w:szCs w:val="20"/>
        </w:rPr>
        <w:t xml:space="preserve"> которая составляет</w:t>
      </w:r>
      <w:r w:rsidRPr="00DB0550">
        <w:rPr>
          <w:rFonts w:eastAsia="Times"/>
          <w:sz w:val="20"/>
          <w:szCs w:val="20"/>
        </w:rPr>
        <w:t>________</w:t>
      </w:r>
      <w:r w:rsidRPr="00DB0550">
        <w:rPr>
          <w:rFonts w:eastAsia="Times"/>
          <w:b/>
          <w:bCs/>
          <w:sz w:val="20"/>
          <w:szCs w:val="20"/>
        </w:rPr>
        <w:t>(_______________________)</w:t>
      </w:r>
      <w:r w:rsidRPr="00DB0550">
        <w:rPr>
          <w:rFonts w:eastAsia="Times"/>
          <w:sz w:val="20"/>
          <w:szCs w:val="20"/>
        </w:rPr>
        <w:t xml:space="preserve"> </w:t>
      </w:r>
      <w:r w:rsidRPr="00D605AD">
        <w:rPr>
          <w:b/>
          <w:bCs/>
          <w:sz w:val="20"/>
          <w:szCs w:val="20"/>
        </w:rPr>
        <w:t>рублей</w:t>
      </w:r>
      <w:r w:rsidRPr="00DB0550">
        <w:rPr>
          <w:rFonts w:eastAsia="Times"/>
          <w:sz w:val="20"/>
          <w:szCs w:val="20"/>
        </w:rPr>
        <w:t xml:space="preserve"> </w:t>
      </w:r>
      <w:r w:rsidRPr="00DB0550">
        <w:rPr>
          <w:rFonts w:eastAsia="Times"/>
          <w:b/>
          <w:bCs/>
          <w:sz w:val="20"/>
          <w:szCs w:val="20"/>
        </w:rPr>
        <w:t>00</w:t>
      </w:r>
      <w:r w:rsidRPr="00DB0550">
        <w:rPr>
          <w:rFonts w:eastAsia="Times"/>
          <w:sz w:val="20"/>
          <w:szCs w:val="20"/>
        </w:rPr>
        <w:t xml:space="preserve"> </w:t>
      </w:r>
      <w:r w:rsidRPr="00D605AD">
        <w:rPr>
          <w:b/>
          <w:bCs/>
          <w:sz w:val="20"/>
          <w:szCs w:val="20"/>
        </w:rPr>
        <w:t>копеек</w:t>
      </w:r>
      <w:r w:rsidRPr="00DB0550">
        <w:rPr>
          <w:rFonts w:eastAsia="Times"/>
          <w:b/>
          <w:bCs/>
          <w:sz w:val="20"/>
          <w:szCs w:val="20"/>
        </w:rPr>
        <w:t>,</w:t>
      </w:r>
      <w:r w:rsidRPr="00DB0550">
        <w:rPr>
          <w:rFonts w:eastAsia="Times"/>
          <w:sz w:val="20"/>
          <w:szCs w:val="20"/>
        </w:rPr>
        <w:t xml:space="preserve"> </w:t>
      </w:r>
      <w:r w:rsidRPr="00D605AD">
        <w:rPr>
          <w:sz w:val="20"/>
          <w:szCs w:val="20"/>
        </w:rPr>
        <w:t>НДС не облагается</w:t>
      </w:r>
      <w:r w:rsidRPr="00DB0550">
        <w:rPr>
          <w:rFonts w:eastAsia="Times"/>
          <w:sz w:val="20"/>
          <w:szCs w:val="20"/>
        </w:rPr>
        <w:t xml:space="preserve"> (</w:t>
      </w:r>
      <w:r w:rsidRPr="00D605AD">
        <w:rPr>
          <w:sz w:val="20"/>
          <w:szCs w:val="20"/>
        </w:rPr>
        <w:t>далее</w:t>
      </w:r>
      <w:r w:rsidRPr="00DB0550">
        <w:rPr>
          <w:rFonts w:eastAsia="Times"/>
          <w:sz w:val="20"/>
          <w:szCs w:val="20"/>
        </w:rPr>
        <w:t xml:space="preserve"> – «</w:t>
      </w:r>
      <w:r w:rsidRPr="00D605AD">
        <w:rPr>
          <w:sz w:val="20"/>
          <w:szCs w:val="20"/>
        </w:rPr>
        <w:t>Цена Договора</w:t>
      </w:r>
      <w:r w:rsidRPr="00DB0550">
        <w:rPr>
          <w:rFonts w:eastAsia="Times"/>
          <w:sz w:val="20"/>
          <w:szCs w:val="20"/>
        </w:rPr>
        <w:t>»)</w:t>
      </w:r>
      <w:r>
        <w:rPr>
          <w:rFonts w:eastAsia="Times"/>
          <w:sz w:val="20"/>
          <w:szCs w:val="20"/>
        </w:rPr>
        <w:t>.</w:t>
      </w:r>
    </w:p>
    <w:p w14:paraId="06B157B3" w14:textId="77777777" w:rsidR="004E51C4" w:rsidRPr="00D605AD" w:rsidRDefault="004E51C4" w:rsidP="004E51C4">
      <w:pPr>
        <w:spacing w:line="50" w:lineRule="exact"/>
        <w:rPr>
          <w:sz w:val="20"/>
          <w:szCs w:val="20"/>
        </w:rPr>
      </w:pPr>
    </w:p>
    <w:p w14:paraId="5C7E1345" w14:textId="77777777" w:rsidR="004E51C4" w:rsidRDefault="004E51C4" w:rsidP="004E51C4">
      <w:pPr>
        <w:jc w:val="both"/>
        <w:rPr>
          <w:rFonts w:eastAsia="Times"/>
          <w:sz w:val="20"/>
          <w:szCs w:val="20"/>
        </w:rPr>
      </w:pPr>
      <w:r w:rsidRPr="00DB0550">
        <w:rPr>
          <w:rFonts w:eastAsia="Times"/>
          <w:sz w:val="20"/>
          <w:szCs w:val="20"/>
        </w:rPr>
        <w:t xml:space="preserve">3.2. Расчеты по настоящему Договору осуществляются путем внесения Дольщиком Цены Договора в размере __________ рублей ___копеек на счет эскроу, открываемый в </w:t>
      </w:r>
      <w:r w:rsidRPr="00DB0550">
        <w:rPr>
          <w:sz w:val="20"/>
          <w:szCs w:val="20"/>
        </w:rPr>
        <w:t>Акционерном обществе «Банк ДОМ.РФ» (Сокращенное наименование: АО «Банк ДОМ.РФ»)</w:t>
      </w:r>
      <w:r w:rsidRPr="00DB0550">
        <w:rPr>
          <w:rFonts w:eastAsia="Times"/>
          <w:sz w:val="20"/>
          <w:szCs w:val="2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  находящимся по адресу:</w:t>
      </w:r>
      <w:r w:rsidRPr="00DB0550">
        <w:rPr>
          <w:sz w:val="20"/>
          <w:szCs w:val="20"/>
        </w:rPr>
        <w:t xml:space="preserve"> 125009, г.Москва, ул.Воздвиженка, д.10</w:t>
      </w:r>
      <w:r w:rsidRPr="00DB0550">
        <w:rPr>
          <w:rFonts w:eastAsia="Times"/>
          <w:sz w:val="20"/>
          <w:szCs w:val="20"/>
        </w:rPr>
        <w:t xml:space="preserve">, кор/счет № ____________, ИНН </w:t>
      </w:r>
      <w:r w:rsidRPr="00DB0550">
        <w:rPr>
          <w:sz w:val="20"/>
          <w:szCs w:val="20"/>
        </w:rPr>
        <w:t>7725038124</w:t>
      </w:r>
      <w:r w:rsidRPr="00DB0550">
        <w:rPr>
          <w:rFonts w:eastAsia="Times"/>
          <w:sz w:val="20"/>
          <w:szCs w:val="20"/>
        </w:rPr>
        <w:t xml:space="preserve">, БИК _________, адрес электронной почты: </w:t>
      </w:r>
      <w:r w:rsidRPr="00DB0550">
        <w:rPr>
          <w:sz w:val="20"/>
          <w:szCs w:val="20"/>
        </w:rPr>
        <w:t>escrow@domrf.ru</w:t>
      </w:r>
      <w:r w:rsidRPr="00DB0550">
        <w:rPr>
          <w:rFonts w:eastAsia="Times"/>
          <w:sz w:val="20"/>
          <w:szCs w:val="20"/>
        </w:rPr>
        <w:t xml:space="preserve">, телефон </w:t>
      </w:r>
      <w:r w:rsidRPr="00DB0550">
        <w:rPr>
          <w:sz w:val="20"/>
          <w:szCs w:val="20"/>
        </w:rPr>
        <w:t>8-800-775-8686</w:t>
      </w:r>
      <w:r w:rsidRPr="00DB0550">
        <w:rPr>
          <w:rFonts w:eastAsia="Times"/>
          <w:sz w:val="20"/>
          <w:szCs w:val="20"/>
        </w:rPr>
        <w:t xml:space="preserve">  (далее по тексту - «Эскроу-агент»), не позднее ______ (___________) рабочих дней с даты регистрации настоящего Договора в Федеральной службе государственной регистрации, кадастра и картографии. Счет эскроу открывается Дольщиком в Эскроу-агенте для учета и блокирования Эскроу-агентом денежных средств Дольщика, уплачиваемых в счет Цены Договора, в целях их дальнейшего перечисления Эскроу-агентом Застройщику при наступлении условий, предусмотренных ФЗ № 214-ФЗ. </w:t>
      </w:r>
    </w:p>
    <w:p w14:paraId="6BB61319" w14:textId="77777777" w:rsidR="004E51C4" w:rsidRDefault="004E51C4" w:rsidP="004E51C4">
      <w:pPr>
        <w:jc w:val="both"/>
        <w:rPr>
          <w:rFonts w:eastAsia="Times"/>
          <w:b/>
          <w:bCs/>
          <w:sz w:val="20"/>
          <w:szCs w:val="20"/>
        </w:rPr>
      </w:pPr>
      <w:r>
        <w:rPr>
          <w:rFonts w:eastAsia="Times"/>
          <w:sz w:val="20"/>
          <w:szCs w:val="20"/>
        </w:rPr>
        <w:t xml:space="preserve">         В день подписания настоящего договора Дольщик открывает документарный, безотзывный, покрытый (депонированный), безакцептный аккредитив в размере </w:t>
      </w:r>
      <w:r>
        <w:rPr>
          <w:rFonts w:eastAsia="Times"/>
          <w:b/>
          <w:sz w:val="20"/>
          <w:szCs w:val="20"/>
        </w:rPr>
        <w:t>_________</w:t>
      </w:r>
      <w:r w:rsidRPr="004243BF">
        <w:rPr>
          <w:rFonts w:eastAsia="Times"/>
          <w:b/>
          <w:bCs/>
          <w:sz w:val="20"/>
          <w:szCs w:val="20"/>
        </w:rPr>
        <w:t>(</w:t>
      </w:r>
      <w:r>
        <w:rPr>
          <w:rFonts w:eastAsia="Times"/>
          <w:b/>
          <w:bCs/>
          <w:sz w:val="20"/>
          <w:szCs w:val="20"/>
        </w:rPr>
        <w:t>___________________</w:t>
      </w:r>
      <w:r w:rsidRPr="004243BF">
        <w:rPr>
          <w:rFonts w:eastAsia="Times"/>
          <w:b/>
          <w:bCs/>
          <w:sz w:val="20"/>
          <w:szCs w:val="20"/>
        </w:rPr>
        <w:t>)</w:t>
      </w:r>
      <w:r w:rsidRPr="004243BF">
        <w:rPr>
          <w:rFonts w:eastAsia="Times"/>
          <w:sz w:val="20"/>
          <w:szCs w:val="20"/>
        </w:rPr>
        <w:t xml:space="preserve"> </w:t>
      </w:r>
      <w:r w:rsidRPr="004243BF">
        <w:rPr>
          <w:b/>
          <w:bCs/>
          <w:sz w:val="20"/>
          <w:szCs w:val="20"/>
        </w:rPr>
        <w:t>рублей</w:t>
      </w:r>
      <w:r w:rsidRPr="004243BF">
        <w:rPr>
          <w:rFonts w:eastAsia="Times"/>
          <w:sz w:val="20"/>
          <w:szCs w:val="20"/>
        </w:rPr>
        <w:t xml:space="preserve"> </w:t>
      </w:r>
      <w:r w:rsidRPr="004243BF">
        <w:rPr>
          <w:rFonts w:eastAsia="Times"/>
          <w:b/>
          <w:bCs/>
          <w:sz w:val="20"/>
          <w:szCs w:val="20"/>
        </w:rPr>
        <w:t>00</w:t>
      </w:r>
      <w:r w:rsidRPr="004243BF">
        <w:rPr>
          <w:rFonts w:eastAsia="Times"/>
          <w:sz w:val="20"/>
          <w:szCs w:val="20"/>
        </w:rPr>
        <w:t xml:space="preserve"> </w:t>
      </w:r>
      <w:r w:rsidRPr="004243BF">
        <w:rPr>
          <w:b/>
          <w:bCs/>
          <w:sz w:val="20"/>
          <w:szCs w:val="20"/>
        </w:rPr>
        <w:t>копеек</w:t>
      </w:r>
      <w:r>
        <w:rPr>
          <w:b/>
          <w:bCs/>
          <w:sz w:val="20"/>
          <w:szCs w:val="20"/>
        </w:rPr>
        <w:t>.</w:t>
      </w:r>
      <w:r>
        <w:rPr>
          <w:rFonts w:eastAsia="Times"/>
          <w:sz w:val="20"/>
          <w:szCs w:val="20"/>
        </w:rPr>
        <w:t xml:space="preserve"> </w:t>
      </w:r>
    </w:p>
    <w:p w14:paraId="43079D38" w14:textId="77777777" w:rsidR="004E51C4" w:rsidRDefault="004E51C4" w:rsidP="004E51C4">
      <w:pPr>
        <w:jc w:val="both"/>
        <w:rPr>
          <w:rFonts w:eastAsia="Times"/>
          <w:sz w:val="20"/>
          <w:szCs w:val="20"/>
        </w:rPr>
      </w:pPr>
      <w:r>
        <w:rPr>
          <w:rFonts w:eastAsia="Times"/>
          <w:sz w:val="20"/>
          <w:szCs w:val="20"/>
          <w:u w:val="single"/>
        </w:rPr>
        <w:t>Банк-эмитент и Исполняющий банк</w:t>
      </w:r>
      <w:r>
        <w:rPr>
          <w:rFonts w:eastAsia="Times"/>
          <w:sz w:val="20"/>
          <w:szCs w:val="20"/>
        </w:rPr>
        <w:t xml:space="preserve"> - «Банк ДОМ.РФ» (АО).</w:t>
      </w:r>
    </w:p>
    <w:p w14:paraId="16273FFE" w14:textId="77777777" w:rsidR="004E51C4" w:rsidRDefault="004E51C4" w:rsidP="004E51C4">
      <w:pPr>
        <w:jc w:val="both"/>
        <w:rPr>
          <w:rFonts w:eastAsia="Times"/>
          <w:sz w:val="20"/>
          <w:szCs w:val="20"/>
        </w:rPr>
      </w:pPr>
      <w:r>
        <w:rPr>
          <w:rFonts w:eastAsia="Times"/>
          <w:sz w:val="20"/>
          <w:szCs w:val="20"/>
        </w:rPr>
        <w:t xml:space="preserve">Аккредитив исполняется на счет эскроу, открываемый Дольщиком </w:t>
      </w:r>
      <w:r>
        <w:rPr>
          <w:b/>
          <w:sz w:val="20"/>
          <w:lang w:eastAsia="ar-SA"/>
        </w:rPr>
        <w:t>___________________________</w:t>
      </w:r>
      <w:r>
        <w:rPr>
          <w:rFonts w:eastAsia="Times"/>
          <w:sz w:val="20"/>
          <w:szCs w:val="20"/>
        </w:rPr>
        <w:t>в Эскроу-агенте;</w:t>
      </w:r>
    </w:p>
    <w:p w14:paraId="7ACEB428" w14:textId="77777777" w:rsidR="004E51C4" w:rsidRDefault="004E51C4" w:rsidP="004E51C4">
      <w:pPr>
        <w:jc w:val="both"/>
        <w:rPr>
          <w:rFonts w:eastAsia="Times"/>
          <w:sz w:val="20"/>
          <w:szCs w:val="20"/>
        </w:rPr>
      </w:pPr>
      <w:r>
        <w:rPr>
          <w:rFonts w:eastAsia="Times"/>
          <w:sz w:val="20"/>
          <w:szCs w:val="20"/>
        </w:rPr>
        <w:t>Комиссии банка-эмитента отсутствует;</w:t>
      </w:r>
    </w:p>
    <w:p w14:paraId="66E26E45" w14:textId="77777777" w:rsidR="004E51C4" w:rsidRDefault="004E51C4" w:rsidP="004E51C4">
      <w:pPr>
        <w:jc w:val="both"/>
        <w:rPr>
          <w:rFonts w:eastAsia="Times"/>
          <w:sz w:val="20"/>
          <w:szCs w:val="20"/>
        </w:rPr>
      </w:pPr>
      <w:r>
        <w:rPr>
          <w:rFonts w:eastAsia="Times"/>
          <w:sz w:val="20"/>
          <w:szCs w:val="20"/>
          <w:u w:val="single"/>
        </w:rPr>
        <w:t>Условие оплаты аккредитива</w:t>
      </w:r>
      <w:r>
        <w:rPr>
          <w:rFonts w:eastAsia="Times"/>
          <w:sz w:val="20"/>
          <w:szCs w:val="20"/>
        </w:rPr>
        <w:t>: без акцепта, частичные платежи по аккредитиву не разрешены.</w:t>
      </w:r>
    </w:p>
    <w:p w14:paraId="17AD4421" w14:textId="77777777" w:rsidR="004E51C4" w:rsidRDefault="004E51C4" w:rsidP="004E51C4">
      <w:pPr>
        <w:jc w:val="both"/>
        <w:rPr>
          <w:rFonts w:eastAsia="Times"/>
          <w:sz w:val="20"/>
          <w:szCs w:val="20"/>
        </w:rPr>
      </w:pPr>
      <w:r>
        <w:rPr>
          <w:rFonts w:eastAsia="Times"/>
          <w:sz w:val="20"/>
          <w:szCs w:val="20"/>
          <w:u w:val="single"/>
        </w:rPr>
        <w:t>Срок действия аккредитива</w:t>
      </w:r>
      <w:r>
        <w:rPr>
          <w:rFonts w:eastAsia="Times"/>
          <w:sz w:val="20"/>
          <w:szCs w:val="20"/>
        </w:rPr>
        <w:t xml:space="preserve"> составляет 60 (шестьдесят) календарных дней с возможной пролонгацией его срока действия, в случае приостановки регистрации настоящего Договора, срок аккредитива продлевается на 60 (шестьдесят) дней.</w:t>
      </w:r>
    </w:p>
    <w:p w14:paraId="6D1B7183" w14:textId="77777777" w:rsidR="004E51C4" w:rsidRPr="00DB0550" w:rsidRDefault="004E51C4" w:rsidP="004E51C4">
      <w:pPr>
        <w:jc w:val="both"/>
        <w:rPr>
          <w:rFonts w:eastAsia="Times"/>
          <w:sz w:val="20"/>
          <w:szCs w:val="20"/>
        </w:rPr>
      </w:pPr>
      <w:r>
        <w:rPr>
          <w:rFonts w:eastAsia="Times"/>
          <w:sz w:val="20"/>
          <w:szCs w:val="20"/>
          <w:u w:val="single"/>
        </w:rPr>
        <w:t>Способ исполнения аккредитива:</w:t>
      </w:r>
      <w:r>
        <w:rPr>
          <w:rFonts w:eastAsia="Times"/>
          <w:sz w:val="20"/>
          <w:szCs w:val="20"/>
        </w:rPr>
        <w:t xml:space="preserve"> путем платежа на счет-эскроу, открытый на имя Дольщика в Уполномоченном банке, по предъявлении Дольщиком оригинала настоящего Договора, зарегистрированного в Управлении </w:t>
      </w:r>
      <w:r>
        <w:rPr>
          <w:rFonts w:eastAsia="Times"/>
          <w:sz w:val="20"/>
          <w:szCs w:val="20"/>
        </w:rPr>
        <w:br/>
        <w:t>Федеральной службы государственной регистрации, кадастра и картографии по Нижегородской области с отметкой о государственной регистрации договора.</w:t>
      </w:r>
    </w:p>
    <w:p w14:paraId="50DEB263" w14:textId="77777777" w:rsidR="004E51C4" w:rsidRPr="00D605AD" w:rsidRDefault="004E51C4" w:rsidP="004E51C4">
      <w:pPr>
        <w:ind w:firstLine="709"/>
        <w:jc w:val="both"/>
        <w:rPr>
          <w:sz w:val="20"/>
          <w:szCs w:val="20"/>
        </w:rPr>
      </w:pPr>
      <w:r w:rsidRPr="00D605AD">
        <w:rPr>
          <w:sz w:val="20"/>
          <w:szCs w:val="20"/>
        </w:rPr>
        <w:t xml:space="preserve">Срок условного депонирования: по </w:t>
      </w:r>
      <w:r>
        <w:rPr>
          <w:color w:val="000000" w:themeColor="text1"/>
          <w:sz w:val="20"/>
          <w:szCs w:val="20"/>
        </w:rPr>
        <w:t>30 июня 2022</w:t>
      </w:r>
      <w:r w:rsidRPr="00D605AD">
        <w:rPr>
          <w:color w:val="000000" w:themeColor="text1"/>
          <w:sz w:val="20"/>
          <w:szCs w:val="20"/>
        </w:rPr>
        <w:t xml:space="preserve"> </w:t>
      </w:r>
      <w:r w:rsidRPr="00D605AD">
        <w:rPr>
          <w:sz w:val="20"/>
          <w:szCs w:val="20"/>
        </w:rPr>
        <w:t>г. включительно. В случае увеличения фактического срока ввода Многоквартирного дома в эксплуатацию по сравнению со сроком, предусмотренным в п</w:t>
      </w:r>
      <w:r w:rsidRPr="00DB0550">
        <w:rPr>
          <w:sz w:val="20"/>
          <w:szCs w:val="20"/>
        </w:rPr>
        <w:t>. 2.1</w:t>
      </w:r>
      <w:r w:rsidRPr="00D605AD">
        <w:rPr>
          <w:sz w:val="20"/>
          <w:szCs w:val="20"/>
        </w:rPr>
        <w:t xml:space="preserve"> настоящего Договора, срок условного депонирования продлевается в порядке и на условиях, предусмотренных договором счета эскроу, заключенного Застройщиком, Дольщиком и Эскроу-агентом, на основании уведомления Застройщика, направляемого Эскроу-агенту. В любом случае срок условного депонирования не может превышать более чем на шесть месяцев срок ввода в эксплуатацию Объекта недвижимости.</w:t>
      </w:r>
    </w:p>
    <w:p w14:paraId="0A6E6D4A" w14:textId="77777777" w:rsidR="004E51C4" w:rsidRPr="00DB0550" w:rsidRDefault="004E51C4" w:rsidP="004E51C4">
      <w:pPr>
        <w:pStyle w:val="af6"/>
        <w:tabs>
          <w:tab w:val="left" w:pos="1276"/>
        </w:tabs>
        <w:ind w:firstLine="709"/>
        <w:rPr>
          <w:i/>
        </w:rPr>
      </w:pPr>
      <w:r w:rsidRPr="00D605AD">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DB0550">
        <w:rPr>
          <w:i/>
        </w:rPr>
        <w:t>«Оплата по Дог. № ___________ участия в долевом стр-ве от ___________г. за нежил.пом. усл. ном. ____________, НДС не облагается».</w:t>
      </w:r>
    </w:p>
    <w:p w14:paraId="496363E2" w14:textId="77777777" w:rsidR="004E51C4" w:rsidRPr="00643D21" w:rsidRDefault="004E51C4" w:rsidP="004E51C4">
      <w:pPr>
        <w:pStyle w:val="af6"/>
        <w:overflowPunct w:val="0"/>
        <w:ind w:firstLine="709"/>
        <w:rPr>
          <w:sz w:val="20"/>
          <w:szCs w:val="20"/>
        </w:rPr>
      </w:pPr>
      <w:r w:rsidRPr="00D605AD">
        <w:rPr>
          <w:sz w:val="20"/>
          <w:szCs w:val="20"/>
        </w:rPr>
        <w:t xml:space="preserve">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w:t>
      </w:r>
      <w:r w:rsidRPr="00D605AD">
        <w:rPr>
          <w:color w:val="000000" w:themeColor="text1"/>
          <w:sz w:val="20"/>
          <w:szCs w:val="20"/>
        </w:rPr>
        <w:t>Федеральным законом от 30.12.2004 г. №214-ФЗ «Об участии в долевом строительстве многоквартирных</w:t>
      </w:r>
      <w:r w:rsidRPr="00643D21">
        <w:rPr>
          <w:color w:val="000000" w:themeColor="text1"/>
          <w:sz w:val="20"/>
          <w:szCs w:val="20"/>
        </w:rPr>
        <w:t xml:space="preserve"> домов и иных объектов недвижимости и о внесении изменений в некоторые законодательные акты Российской Федерации» </w:t>
      </w:r>
      <w:r w:rsidRPr="00643D21">
        <w:rPr>
          <w:sz w:val="20"/>
          <w:szCs w:val="20"/>
        </w:rPr>
        <w:t xml:space="preserve">на основании письменного требования Застройщика в срок не позднее 3 (трех) рабочих дней с даты получения указанного требования. </w:t>
      </w:r>
    </w:p>
    <w:p w14:paraId="04FBB131" w14:textId="77777777" w:rsidR="004E51C4" w:rsidRPr="00643D21" w:rsidRDefault="004E51C4" w:rsidP="004E51C4">
      <w:pPr>
        <w:pStyle w:val="af6"/>
        <w:ind w:firstLine="709"/>
        <w:rPr>
          <w:sz w:val="20"/>
          <w:szCs w:val="20"/>
        </w:rPr>
      </w:pPr>
      <w:r w:rsidRPr="00643D21">
        <w:rPr>
          <w:sz w:val="20"/>
          <w:szCs w:val="20"/>
        </w:rPr>
        <w:lastRenderedPageBreak/>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 </w:t>
      </w:r>
      <w:hyperlink r:id="rId8" w:history="1">
        <w:r w:rsidRPr="00A946AF">
          <w:rPr>
            <w:rStyle w:val="aff"/>
            <w:color w:val="000000" w:themeColor="text1"/>
            <w:sz w:val="20"/>
            <w:szCs w:val="20"/>
            <w:lang w:val="en-US"/>
          </w:rPr>
          <w:t>escrow</w:t>
        </w:r>
        <w:r w:rsidRPr="00A946AF">
          <w:rPr>
            <w:rStyle w:val="aff"/>
            <w:color w:val="000000" w:themeColor="text1"/>
            <w:sz w:val="20"/>
            <w:szCs w:val="20"/>
          </w:rPr>
          <w:t>@domrf.ru</w:t>
        </w:r>
      </w:hyperlink>
      <w:r w:rsidRPr="00A946AF">
        <w:rPr>
          <w:color w:val="000000" w:themeColor="text1"/>
          <w:sz w:val="20"/>
          <w:szCs w:val="20"/>
        </w:rPr>
        <w:t xml:space="preserve"> с</w:t>
      </w:r>
      <w:r w:rsidRPr="00A946AF">
        <w:rPr>
          <w:iCs/>
          <w:color w:val="000000" w:themeColor="text1"/>
          <w:sz w:val="20"/>
          <w:szCs w:val="20"/>
          <w:u w:val="single"/>
        </w:rPr>
        <w:t>ка</w:t>
      </w:r>
      <w:r w:rsidRPr="00643D21">
        <w:rPr>
          <w:iCs/>
          <w:sz w:val="20"/>
          <w:szCs w:val="20"/>
          <w:u w:val="single"/>
        </w:rPr>
        <w:t>нированную копию настоящего Договора в электронном виде с отметкой Органа регистрации прав о государственной регистрации Договора.</w:t>
      </w:r>
    </w:p>
    <w:p w14:paraId="46C96158" w14:textId="77777777" w:rsidR="004E51C4" w:rsidRPr="00643D21" w:rsidRDefault="004E51C4" w:rsidP="004E51C4">
      <w:pPr>
        <w:pStyle w:val="af6"/>
        <w:overflowPunct w:val="0"/>
        <w:ind w:firstLine="709"/>
        <w:rPr>
          <w:sz w:val="20"/>
          <w:szCs w:val="20"/>
        </w:rPr>
      </w:pPr>
      <w:r w:rsidRPr="00643D21">
        <w:rPr>
          <w:sz w:val="20"/>
          <w:szCs w:val="20"/>
        </w:rPr>
        <w:t xml:space="preserve">В случае отказа Эскроу-агента от заключения договора счета эскроу с Дольщиком, расторжения Эскроу-агентом договора счета эскроу с Дольщиком, по основаниям, указанным в </w:t>
      </w:r>
      <w:hyperlink r:id="rId9">
        <w:r w:rsidRPr="00643D21">
          <w:rPr>
            <w:sz w:val="20"/>
            <w:szCs w:val="20"/>
          </w:rPr>
          <w:t>пункте 5.2 статьи 7</w:t>
        </w:r>
      </w:hyperlink>
      <w:r w:rsidRPr="00643D21">
        <w:rPr>
          <w:sz w:val="20"/>
          <w:szCs w:val="20"/>
        </w:rPr>
        <w:t xml:space="preserve"> Федерального закона от 7 августа 2001 года </w:t>
      </w:r>
      <w:r>
        <w:rPr>
          <w:sz w:val="20"/>
          <w:szCs w:val="20"/>
        </w:rPr>
        <w:t>№</w:t>
      </w:r>
      <w:r w:rsidRPr="00643D21">
        <w:rPr>
          <w:sz w:val="20"/>
          <w:szCs w:val="20"/>
        </w:rPr>
        <w:t xml:space="preserve">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0">
        <w:r w:rsidRPr="00643D21">
          <w:rPr>
            <w:sz w:val="20"/>
            <w:szCs w:val="20"/>
          </w:rPr>
          <w:t>частями 3</w:t>
        </w:r>
      </w:hyperlink>
      <w:r w:rsidRPr="00643D21">
        <w:rPr>
          <w:sz w:val="20"/>
          <w:szCs w:val="20"/>
        </w:rPr>
        <w:t xml:space="preserve"> и </w:t>
      </w:r>
      <w:hyperlink r:id="rId11">
        <w:r w:rsidRPr="00643D21">
          <w:rPr>
            <w:sz w:val="20"/>
            <w:szCs w:val="20"/>
          </w:rPr>
          <w:t>4 статьи 9</w:t>
        </w:r>
      </w:hyperlink>
      <w:r w:rsidRPr="00643D21">
        <w:rPr>
          <w:sz w:val="20"/>
          <w:szCs w:val="20"/>
        </w:rPr>
        <w:t xml:space="preserve"> </w:t>
      </w:r>
      <w:r w:rsidRPr="00643D21">
        <w:rPr>
          <w:color w:val="000000" w:themeColor="text1"/>
          <w:sz w:val="20"/>
          <w:szCs w:val="20"/>
        </w:rPr>
        <w:t>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43D21">
        <w:rPr>
          <w:sz w:val="20"/>
          <w:szCs w:val="20"/>
        </w:rPr>
        <w:t>.</w:t>
      </w:r>
    </w:p>
    <w:p w14:paraId="36A83DD1" w14:textId="77777777" w:rsidR="004E51C4" w:rsidRPr="009959C3" w:rsidRDefault="004E51C4" w:rsidP="004E51C4">
      <w:pPr>
        <w:spacing w:line="53" w:lineRule="exact"/>
        <w:rPr>
          <w:sz w:val="20"/>
          <w:szCs w:val="20"/>
        </w:rPr>
      </w:pPr>
    </w:p>
    <w:p w14:paraId="6F585463" w14:textId="77777777" w:rsidR="004E51C4" w:rsidRPr="005C214B" w:rsidRDefault="004E51C4" w:rsidP="004E51C4">
      <w:pPr>
        <w:spacing w:line="226" w:lineRule="auto"/>
        <w:ind w:firstLine="540"/>
        <w:jc w:val="both"/>
        <w:rPr>
          <w:sz w:val="20"/>
          <w:szCs w:val="20"/>
        </w:rPr>
      </w:pPr>
      <w:r>
        <w:rPr>
          <w:rFonts w:ascii="Times" w:eastAsia="Times" w:hAnsi="Times" w:cs="Times"/>
          <w:sz w:val="20"/>
          <w:szCs w:val="20"/>
        </w:rPr>
        <w:t xml:space="preserve">3.3. </w:t>
      </w:r>
      <w:r>
        <w:rPr>
          <w:sz w:val="20"/>
          <w:szCs w:val="20"/>
        </w:rPr>
        <w:t>Стороны пришли к согласию</w:t>
      </w:r>
      <w:r>
        <w:rPr>
          <w:rFonts w:ascii="Times" w:eastAsia="Times" w:hAnsi="Times" w:cs="Times"/>
          <w:sz w:val="20"/>
          <w:szCs w:val="20"/>
        </w:rPr>
        <w:t xml:space="preserve">, </w:t>
      </w:r>
      <w:r>
        <w:rPr>
          <w:sz w:val="20"/>
          <w:szCs w:val="20"/>
        </w:rPr>
        <w:t>что Цена договора изменению не подлежит</w:t>
      </w:r>
      <w:r>
        <w:rPr>
          <w:rFonts w:ascii="Times" w:eastAsia="Times" w:hAnsi="Times" w:cs="Times"/>
          <w:sz w:val="20"/>
          <w:szCs w:val="20"/>
        </w:rPr>
        <w:t xml:space="preserve">, </w:t>
      </w:r>
      <w:r>
        <w:rPr>
          <w:sz w:val="20"/>
          <w:szCs w:val="20"/>
        </w:rPr>
        <w:t>в случае</w:t>
      </w:r>
      <w:r>
        <w:rPr>
          <w:rFonts w:ascii="Times" w:eastAsia="Times" w:hAnsi="Times" w:cs="Times"/>
          <w:sz w:val="20"/>
          <w:szCs w:val="20"/>
        </w:rPr>
        <w:t xml:space="preserve">, </w:t>
      </w:r>
      <w:r>
        <w:rPr>
          <w:sz w:val="20"/>
          <w:szCs w:val="20"/>
        </w:rPr>
        <w:t>если фактическая</w:t>
      </w:r>
      <w:r>
        <w:rPr>
          <w:rFonts w:ascii="Times" w:eastAsia="Times" w:hAnsi="Times" w:cs="Times"/>
          <w:sz w:val="20"/>
          <w:szCs w:val="20"/>
        </w:rPr>
        <w:t xml:space="preserve"> </w:t>
      </w:r>
      <w:r>
        <w:rPr>
          <w:sz w:val="20"/>
          <w:szCs w:val="20"/>
        </w:rPr>
        <w:t xml:space="preserve">общая площадь Объекта долевого строительства по результатам технической инвентаризации будет отличаться в </w:t>
      </w:r>
      <w:r w:rsidRPr="005C214B">
        <w:rPr>
          <w:sz w:val="20"/>
          <w:szCs w:val="20"/>
        </w:rPr>
        <w:t>большую или меньшую сторону от общей площади</w:t>
      </w:r>
      <w:r w:rsidRPr="005C214B">
        <w:rPr>
          <w:rFonts w:ascii="Times" w:eastAsia="Times" w:hAnsi="Times" w:cs="Times"/>
          <w:sz w:val="20"/>
          <w:szCs w:val="20"/>
        </w:rPr>
        <w:t>,</w:t>
      </w:r>
      <w:r w:rsidRPr="005C214B">
        <w:rPr>
          <w:sz w:val="20"/>
          <w:szCs w:val="20"/>
        </w:rPr>
        <w:t xml:space="preserve"> указанной в настоящем Договоре в допустимых пределах</w:t>
      </w:r>
      <w:r w:rsidRPr="005C214B">
        <w:rPr>
          <w:rFonts w:ascii="Times" w:eastAsia="Times" w:hAnsi="Times" w:cs="Times"/>
          <w:sz w:val="20"/>
          <w:szCs w:val="20"/>
        </w:rPr>
        <w:t>,</w:t>
      </w:r>
      <w:r w:rsidRPr="005C214B">
        <w:rPr>
          <w:sz w:val="20"/>
          <w:szCs w:val="20"/>
        </w:rPr>
        <w:t xml:space="preserve"> а именно не более чем на </w:t>
      </w:r>
      <w:r w:rsidRPr="005C214B">
        <w:rPr>
          <w:rFonts w:ascii="Times" w:eastAsia="Times" w:hAnsi="Times" w:cs="Times"/>
          <w:sz w:val="20"/>
          <w:szCs w:val="20"/>
        </w:rPr>
        <w:t>5 %.</w:t>
      </w:r>
    </w:p>
    <w:p w14:paraId="2AAA5586" w14:textId="77777777" w:rsidR="004E51C4" w:rsidRDefault="004E51C4" w:rsidP="004E51C4">
      <w:pPr>
        <w:spacing w:line="234" w:lineRule="exact"/>
        <w:ind w:firstLine="709"/>
        <w:jc w:val="both"/>
        <w:rPr>
          <w:sz w:val="20"/>
          <w:szCs w:val="20"/>
        </w:rPr>
      </w:pPr>
      <w:r w:rsidRPr="005C214B">
        <w:rPr>
          <w:sz w:val="20"/>
          <w:szCs w:val="20"/>
        </w:rPr>
        <w:t>3.4. Обязательства Дольщика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п. 3.2. настоящего Договора.</w:t>
      </w:r>
    </w:p>
    <w:p w14:paraId="639FBD62" w14:textId="77777777" w:rsidR="004E51C4" w:rsidRDefault="004E51C4" w:rsidP="004E51C4">
      <w:pPr>
        <w:numPr>
          <w:ilvl w:val="0"/>
          <w:numId w:val="12"/>
        </w:numPr>
        <w:tabs>
          <w:tab w:val="left" w:pos="3980"/>
        </w:tabs>
        <w:ind w:left="3980" w:hanging="207"/>
        <w:rPr>
          <w:rFonts w:ascii="Times" w:eastAsia="Times" w:hAnsi="Times" w:cs="Times"/>
          <w:b/>
          <w:bCs/>
          <w:sz w:val="20"/>
          <w:szCs w:val="20"/>
        </w:rPr>
      </w:pPr>
      <w:r>
        <w:rPr>
          <w:b/>
          <w:bCs/>
          <w:sz w:val="20"/>
          <w:szCs w:val="20"/>
        </w:rPr>
        <w:t>ОБЯЗАТЕЛЬСТВА СТОРОН</w:t>
      </w:r>
    </w:p>
    <w:p w14:paraId="0231524A" w14:textId="77777777" w:rsidR="004E51C4" w:rsidRDefault="004E51C4" w:rsidP="004E51C4">
      <w:pPr>
        <w:spacing w:line="237" w:lineRule="auto"/>
        <w:ind w:left="540"/>
        <w:rPr>
          <w:sz w:val="20"/>
          <w:szCs w:val="20"/>
        </w:rPr>
      </w:pPr>
      <w:r>
        <w:rPr>
          <w:rFonts w:ascii="Times" w:eastAsia="Times" w:hAnsi="Times" w:cs="Times"/>
          <w:sz w:val="20"/>
          <w:szCs w:val="20"/>
        </w:rPr>
        <w:t xml:space="preserve">4.1. </w:t>
      </w:r>
      <w:r>
        <w:rPr>
          <w:sz w:val="20"/>
          <w:szCs w:val="20"/>
        </w:rPr>
        <w:t>Застройщик обязуется</w:t>
      </w:r>
      <w:r>
        <w:rPr>
          <w:rFonts w:ascii="Times" w:eastAsia="Times" w:hAnsi="Times" w:cs="Times"/>
          <w:sz w:val="20"/>
          <w:szCs w:val="20"/>
        </w:rPr>
        <w:t>:</w:t>
      </w:r>
    </w:p>
    <w:p w14:paraId="392E93C3" w14:textId="77777777" w:rsidR="004E51C4" w:rsidRDefault="004E51C4" w:rsidP="004E51C4">
      <w:pPr>
        <w:spacing w:line="51" w:lineRule="exact"/>
        <w:rPr>
          <w:sz w:val="20"/>
          <w:szCs w:val="20"/>
        </w:rPr>
      </w:pPr>
    </w:p>
    <w:p w14:paraId="4AE76021"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4.1.1. </w:t>
      </w:r>
      <w:r>
        <w:rPr>
          <w:sz w:val="20"/>
          <w:szCs w:val="20"/>
        </w:rPr>
        <w:t>Выполнять свои обязательства по настоящему Договору надлежащим образом и в установленные</w:t>
      </w:r>
      <w:r>
        <w:rPr>
          <w:rFonts w:ascii="Times" w:eastAsia="Times" w:hAnsi="Times" w:cs="Times"/>
          <w:sz w:val="20"/>
          <w:szCs w:val="20"/>
        </w:rPr>
        <w:t xml:space="preserve"> </w:t>
      </w:r>
      <w:r>
        <w:rPr>
          <w:sz w:val="20"/>
          <w:szCs w:val="20"/>
        </w:rPr>
        <w:t>настоящим Договором сроки</w:t>
      </w:r>
      <w:r>
        <w:rPr>
          <w:rFonts w:ascii="Times" w:eastAsia="Times" w:hAnsi="Times" w:cs="Times"/>
          <w:sz w:val="20"/>
          <w:szCs w:val="20"/>
        </w:rPr>
        <w:t>.</w:t>
      </w:r>
    </w:p>
    <w:p w14:paraId="295FBCFD" w14:textId="77777777" w:rsidR="004E51C4" w:rsidRDefault="004E51C4" w:rsidP="004E51C4">
      <w:pPr>
        <w:spacing w:line="51" w:lineRule="exact"/>
        <w:rPr>
          <w:sz w:val="20"/>
          <w:szCs w:val="20"/>
        </w:rPr>
      </w:pPr>
    </w:p>
    <w:p w14:paraId="58E1F812"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4.1.2. </w:t>
      </w:r>
      <w:r>
        <w:rPr>
          <w:sz w:val="20"/>
          <w:szCs w:val="20"/>
        </w:rPr>
        <w:t>Осуществить государственную регистрацию настоящего договора в установленном законом порядке</w:t>
      </w:r>
      <w:r>
        <w:rPr>
          <w:rFonts w:ascii="Times" w:eastAsia="Times" w:hAnsi="Times" w:cs="Times"/>
          <w:sz w:val="20"/>
          <w:szCs w:val="20"/>
        </w:rPr>
        <w:t xml:space="preserve"> (</w:t>
      </w:r>
      <w:r>
        <w:rPr>
          <w:sz w:val="20"/>
          <w:szCs w:val="20"/>
        </w:rPr>
        <w:t>при предоставлении Дольщиком нотариально удостоверенной доверенности на осуществление регистрационных</w:t>
      </w:r>
      <w:r>
        <w:rPr>
          <w:rFonts w:ascii="Times" w:eastAsia="Times" w:hAnsi="Times" w:cs="Times"/>
          <w:sz w:val="20"/>
          <w:szCs w:val="20"/>
        </w:rPr>
        <w:t xml:space="preserve"> </w:t>
      </w:r>
      <w:r>
        <w:rPr>
          <w:sz w:val="20"/>
          <w:szCs w:val="20"/>
        </w:rPr>
        <w:t>действий на лиц</w:t>
      </w:r>
      <w:r>
        <w:rPr>
          <w:rFonts w:ascii="Times" w:eastAsia="Times" w:hAnsi="Times" w:cs="Times"/>
          <w:sz w:val="20"/>
          <w:szCs w:val="20"/>
        </w:rPr>
        <w:t>,</w:t>
      </w:r>
      <w:r>
        <w:rPr>
          <w:sz w:val="20"/>
          <w:szCs w:val="20"/>
        </w:rPr>
        <w:t xml:space="preserve"> указанных Застройщиком</w:t>
      </w:r>
      <w:r>
        <w:rPr>
          <w:rFonts w:ascii="Times" w:eastAsia="Times" w:hAnsi="Times" w:cs="Times"/>
          <w:sz w:val="20"/>
          <w:szCs w:val="20"/>
        </w:rPr>
        <w:t>).</w:t>
      </w:r>
    </w:p>
    <w:p w14:paraId="6FF6B349" w14:textId="77777777" w:rsidR="004E51C4" w:rsidRDefault="004E51C4" w:rsidP="004E51C4">
      <w:pPr>
        <w:spacing w:line="51" w:lineRule="exact"/>
        <w:rPr>
          <w:sz w:val="20"/>
          <w:szCs w:val="20"/>
        </w:rPr>
      </w:pPr>
    </w:p>
    <w:p w14:paraId="6648F52C"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4.1.3. </w:t>
      </w:r>
      <w:r>
        <w:rPr>
          <w:sz w:val="20"/>
          <w:szCs w:val="20"/>
        </w:rPr>
        <w:t>Использовать денежные средства</w:t>
      </w:r>
      <w:r>
        <w:rPr>
          <w:rFonts w:ascii="Times" w:eastAsia="Times" w:hAnsi="Times" w:cs="Times"/>
          <w:sz w:val="20"/>
          <w:szCs w:val="20"/>
        </w:rPr>
        <w:t xml:space="preserve">, </w:t>
      </w:r>
      <w:r>
        <w:rPr>
          <w:sz w:val="20"/>
          <w:szCs w:val="20"/>
        </w:rPr>
        <w:t>уплачиваемые Дольщиком для строительства Многоквартирного</w:t>
      </w:r>
      <w:r>
        <w:rPr>
          <w:rFonts w:ascii="Times" w:eastAsia="Times" w:hAnsi="Times" w:cs="Times"/>
          <w:sz w:val="20"/>
          <w:szCs w:val="20"/>
        </w:rPr>
        <w:t xml:space="preserve"> </w:t>
      </w:r>
      <w:r>
        <w:rPr>
          <w:sz w:val="20"/>
          <w:szCs w:val="20"/>
        </w:rPr>
        <w:t>дома в соответствии с проектной документацией</w:t>
      </w:r>
      <w:r>
        <w:rPr>
          <w:rFonts w:ascii="Times" w:eastAsia="Times" w:hAnsi="Times" w:cs="Times"/>
          <w:sz w:val="20"/>
          <w:szCs w:val="20"/>
        </w:rPr>
        <w:t>,</w:t>
      </w:r>
      <w:r>
        <w:rPr>
          <w:sz w:val="20"/>
          <w:szCs w:val="20"/>
        </w:rPr>
        <w:t xml:space="preserve"> техническими условиями</w:t>
      </w:r>
      <w:r>
        <w:rPr>
          <w:rFonts w:ascii="Times" w:eastAsia="Times" w:hAnsi="Times" w:cs="Times"/>
          <w:sz w:val="20"/>
          <w:szCs w:val="20"/>
        </w:rPr>
        <w:t>,</w:t>
      </w:r>
      <w:r>
        <w:rPr>
          <w:sz w:val="20"/>
          <w:szCs w:val="20"/>
        </w:rPr>
        <w:t xml:space="preserve"> условиями настоящего Договора</w:t>
      </w:r>
      <w:r>
        <w:rPr>
          <w:rFonts w:ascii="Times" w:eastAsia="Times" w:hAnsi="Times" w:cs="Times"/>
          <w:sz w:val="20"/>
          <w:szCs w:val="20"/>
        </w:rPr>
        <w:t>.</w:t>
      </w:r>
    </w:p>
    <w:p w14:paraId="17F28A5B" w14:textId="77777777" w:rsidR="004E51C4" w:rsidRDefault="004E51C4" w:rsidP="004E51C4">
      <w:pPr>
        <w:spacing w:line="51" w:lineRule="exact"/>
        <w:rPr>
          <w:sz w:val="20"/>
          <w:szCs w:val="20"/>
        </w:rPr>
      </w:pPr>
    </w:p>
    <w:p w14:paraId="4EB271B7" w14:textId="77777777" w:rsidR="004E51C4" w:rsidRDefault="004E51C4" w:rsidP="004E51C4">
      <w:pPr>
        <w:spacing w:line="222" w:lineRule="auto"/>
        <w:ind w:firstLine="590"/>
        <w:jc w:val="both"/>
        <w:rPr>
          <w:sz w:val="20"/>
          <w:szCs w:val="20"/>
        </w:rPr>
      </w:pPr>
      <w:r>
        <w:rPr>
          <w:rFonts w:ascii="Times" w:eastAsia="Times" w:hAnsi="Times" w:cs="Times"/>
          <w:sz w:val="20"/>
          <w:szCs w:val="20"/>
        </w:rPr>
        <w:t xml:space="preserve">4.1.4. </w:t>
      </w:r>
      <w:r>
        <w:rPr>
          <w:sz w:val="20"/>
          <w:szCs w:val="20"/>
        </w:rPr>
        <w:t>Вносить в Проектную декларацию изменения</w:t>
      </w:r>
      <w:r>
        <w:rPr>
          <w:rFonts w:ascii="Times" w:eastAsia="Times" w:hAnsi="Times" w:cs="Times"/>
          <w:sz w:val="20"/>
          <w:szCs w:val="20"/>
        </w:rPr>
        <w:t xml:space="preserve">, </w:t>
      </w:r>
      <w:r>
        <w:rPr>
          <w:sz w:val="20"/>
          <w:szCs w:val="20"/>
        </w:rPr>
        <w:t>касающиеся сведений о Застройщике и проекте</w:t>
      </w:r>
      <w:r>
        <w:rPr>
          <w:rFonts w:ascii="Times" w:eastAsia="Times" w:hAnsi="Times" w:cs="Times"/>
          <w:sz w:val="20"/>
          <w:szCs w:val="20"/>
        </w:rPr>
        <w:t xml:space="preserve"> </w:t>
      </w:r>
      <w:r>
        <w:rPr>
          <w:sz w:val="20"/>
          <w:szCs w:val="20"/>
        </w:rPr>
        <w:t>строительства Многоквартирного дома</w:t>
      </w:r>
      <w:r>
        <w:rPr>
          <w:rFonts w:ascii="Times" w:eastAsia="Times" w:hAnsi="Times" w:cs="Times"/>
          <w:sz w:val="20"/>
          <w:szCs w:val="20"/>
        </w:rPr>
        <w:t>,</w:t>
      </w:r>
      <w:r>
        <w:rPr>
          <w:sz w:val="20"/>
          <w:szCs w:val="20"/>
        </w:rPr>
        <w:t xml:space="preserve"> а также фактов внесения изменений в проектную документацию</w:t>
      </w:r>
      <w:r>
        <w:rPr>
          <w:rFonts w:ascii="Times" w:eastAsia="Times" w:hAnsi="Times" w:cs="Times"/>
          <w:sz w:val="20"/>
          <w:szCs w:val="20"/>
        </w:rPr>
        <w:t>,</w:t>
      </w:r>
      <w:r>
        <w:rPr>
          <w:sz w:val="20"/>
          <w:szCs w:val="20"/>
        </w:rPr>
        <w:t xml:space="preserve"> в течение трех рабочих дней со дня изменения соответствующих сведений</w:t>
      </w:r>
      <w:r>
        <w:rPr>
          <w:rFonts w:ascii="Times" w:eastAsia="Times" w:hAnsi="Times" w:cs="Times"/>
          <w:sz w:val="20"/>
          <w:szCs w:val="20"/>
        </w:rPr>
        <w:t>.</w:t>
      </w:r>
    </w:p>
    <w:p w14:paraId="2EC15D36" w14:textId="77777777" w:rsidR="004E51C4" w:rsidRDefault="004E51C4" w:rsidP="004E51C4">
      <w:pPr>
        <w:spacing w:line="53" w:lineRule="exact"/>
        <w:rPr>
          <w:sz w:val="20"/>
          <w:szCs w:val="20"/>
        </w:rPr>
      </w:pPr>
    </w:p>
    <w:p w14:paraId="4B21B164" w14:textId="77777777" w:rsidR="004E51C4" w:rsidRDefault="004E51C4" w:rsidP="004E51C4">
      <w:pPr>
        <w:spacing w:line="213" w:lineRule="auto"/>
        <w:ind w:firstLine="540"/>
        <w:jc w:val="both"/>
        <w:rPr>
          <w:sz w:val="20"/>
          <w:szCs w:val="20"/>
        </w:rPr>
      </w:pPr>
      <w:r>
        <w:rPr>
          <w:rFonts w:ascii="Times" w:eastAsia="Times" w:hAnsi="Times" w:cs="Times"/>
          <w:sz w:val="20"/>
          <w:szCs w:val="20"/>
        </w:rPr>
        <w:t xml:space="preserve">4.1.5. </w:t>
      </w:r>
      <w:r>
        <w:rPr>
          <w:sz w:val="20"/>
          <w:szCs w:val="20"/>
        </w:rPr>
        <w:t>Ежеквартально вносить в Проектную декларацию изменения</w:t>
      </w:r>
      <w:r>
        <w:rPr>
          <w:rFonts w:ascii="Times" w:eastAsia="Times" w:hAnsi="Times" w:cs="Times"/>
          <w:sz w:val="20"/>
          <w:szCs w:val="20"/>
        </w:rPr>
        <w:t xml:space="preserve">, </w:t>
      </w:r>
      <w:r>
        <w:rPr>
          <w:sz w:val="20"/>
          <w:szCs w:val="20"/>
        </w:rPr>
        <w:t>касающиеся сведений о финансовом</w:t>
      </w:r>
      <w:r>
        <w:rPr>
          <w:rFonts w:ascii="Times" w:eastAsia="Times" w:hAnsi="Times" w:cs="Times"/>
          <w:sz w:val="20"/>
          <w:szCs w:val="20"/>
        </w:rPr>
        <w:t xml:space="preserve"> </w:t>
      </w:r>
      <w:r>
        <w:rPr>
          <w:sz w:val="20"/>
          <w:szCs w:val="20"/>
        </w:rPr>
        <w:t>результате текущего года и размере кредиторской и дебиторской задолженности</w:t>
      </w:r>
      <w:r>
        <w:rPr>
          <w:rFonts w:ascii="Times" w:eastAsia="Times" w:hAnsi="Times" w:cs="Times"/>
          <w:sz w:val="20"/>
          <w:szCs w:val="20"/>
        </w:rPr>
        <w:t>.</w:t>
      </w:r>
    </w:p>
    <w:p w14:paraId="669F1BD2" w14:textId="77777777" w:rsidR="004E51C4" w:rsidRDefault="004E51C4" w:rsidP="004E51C4">
      <w:pPr>
        <w:spacing w:line="50" w:lineRule="exact"/>
        <w:rPr>
          <w:sz w:val="20"/>
          <w:szCs w:val="20"/>
        </w:rPr>
      </w:pPr>
    </w:p>
    <w:p w14:paraId="00FB46F9" w14:textId="77777777" w:rsidR="004E51C4" w:rsidRDefault="004E51C4" w:rsidP="004E51C4">
      <w:pPr>
        <w:spacing w:line="227" w:lineRule="auto"/>
        <w:ind w:firstLine="540"/>
        <w:jc w:val="both"/>
        <w:rPr>
          <w:sz w:val="20"/>
          <w:szCs w:val="20"/>
        </w:rPr>
      </w:pPr>
      <w:r>
        <w:rPr>
          <w:rFonts w:ascii="Times" w:eastAsia="Times" w:hAnsi="Times" w:cs="Times"/>
          <w:sz w:val="20"/>
          <w:szCs w:val="20"/>
        </w:rPr>
        <w:t xml:space="preserve">4.1.6. </w:t>
      </w:r>
      <w:r>
        <w:rPr>
          <w:sz w:val="20"/>
          <w:szCs w:val="20"/>
        </w:rPr>
        <w:t>Разместить в единой информационной системе жилищного строительства и на официальном сайте и</w:t>
      </w:r>
      <w:r>
        <w:rPr>
          <w:rFonts w:ascii="Times" w:eastAsia="Times" w:hAnsi="Times" w:cs="Times"/>
          <w:sz w:val="20"/>
          <w:szCs w:val="20"/>
        </w:rPr>
        <w:t xml:space="preserve"> </w:t>
      </w:r>
      <w:r>
        <w:rPr>
          <w:sz w:val="20"/>
          <w:szCs w:val="20"/>
        </w:rPr>
        <w:t>направить в контролирующий орган изменения</w:t>
      </w:r>
      <w:r>
        <w:rPr>
          <w:rFonts w:ascii="Times" w:eastAsia="Times" w:hAnsi="Times" w:cs="Times"/>
          <w:sz w:val="20"/>
          <w:szCs w:val="20"/>
        </w:rPr>
        <w:t>,</w:t>
      </w:r>
      <w:r>
        <w:rPr>
          <w:sz w:val="20"/>
          <w:szCs w:val="20"/>
        </w:rPr>
        <w:t xml:space="preserve"> указанные в пп</w:t>
      </w:r>
      <w:r>
        <w:rPr>
          <w:rFonts w:ascii="Times" w:eastAsia="Times" w:hAnsi="Times" w:cs="Times"/>
          <w:sz w:val="20"/>
          <w:szCs w:val="20"/>
        </w:rPr>
        <w:t>. 4.1.4</w:t>
      </w:r>
      <w:r>
        <w:rPr>
          <w:sz w:val="20"/>
          <w:szCs w:val="20"/>
        </w:rPr>
        <w:t xml:space="preserve"> и </w:t>
      </w:r>
      <w:r>
        <w:rPr>
          <w:rFonts w:ascii="Times" w:eastAsia="Times" w:hAnsi="Times" w:cs="Times"/>
          <w:sz w:val="20"/>
          <w:szCs w:val="20"/>
        </w:rPr>
        <w:t>4.1.5.</w:t>
      </w:r>
      <w:r>
        <w:rPr>
          <w:sz w:val="20"/>
          <w:szCs w:val="20"/>
        </w:rPr>
        <w:t xml:space="preserve"> настоящего Договора</w:t>
      </w:r>
      <w:r>
        <w:rPr>
          <w:rFonts w:ascii="Times" w:eastAsia="Times" w:hAnsi="Times" w:cs="Times"/>
          <w:sz w:val="20"/>
          <w:szCs w:val="20"/>
        </w:rPr>
        <w:t>,</w:t>
      </w:r>
      <w:r>
        <w:rPr>
          <w:sz w:val="20"/>
          <w:szCs w:val="20"/>
        </w:rPr>
        <w:t xml:space="preserve"> в порядке</w:t>
      </w:r>
      <w:r>
        <w:rPr>
          <w:rFonts w:ascii="Times" w:eastAsia="Times" w:hAnsi="Times" w:cs="Times"/>
          <w:sz w:val="20"/>
          <w:szCs w:val="20"/>
        </w:rPr>
        <w:t>,</w:t>
      </w:r>
      <w:r>
        <w:rPr>
          <w:sz w:val="20"/>
          <w:szCs w:val="20"/>
        </w:rPr>
        <w:t xml:space="preserve"> установленном действующим законодательством Российской Федерации</w:t>
      </w:r>
      <w:r>
        <w:rPr>
          <w:rFonts w:ascii="Times" w:eastAsia="Times" w:hAnsi="Times" w:cs="Times"/>
          <w:sz w:val="20"/>
          <w:szCs w:val="20"/>
        </w:rPr>
        <w:t>,</w:t>
      </w:r>
      <w:r>
        <w:rPr>
          <w:sz w:val="20"/>
          <w:szCs w:val="20"/>
        </w:rPr>
        <w:t xml:space="preserve"> в течение пяти рабочих дней со дня внесения изменений в Проектную декларацию</w:t>
      </w:r>
      <w:r>
        <w:rPr>
          <w:rFonts w:ascii="Times" w:eastAsia="Times" w:hAnsi="Times" w:cs="Times"/>
          <w:sz w:val="20"/>
          <w:szCs w:val="20"/>
        </w:rPr>
        <w:t>.</w:t>
      </w:r>
    </w:p>
    <w:p w14:paraId="42DE5F5A" w14:textId="77777777" w:rsidR="004E51C4" w:rsidRDefault="004E51C4" w:rsidP="004E51C4">
      <w:pPr>
        <w:spacing w:line="52" w:lineRule="exact"/>
        <w:rPr>
          <w:sz w:val="20"/>
          <w:szCs w:val="20"/>
        </w:rPr>
      </w:pPr>
    </w:p>
    <w:p w14:paraId="67FCCF91" w14:textId="77777777" w:rsidR="004E51C4" w:rsidRDefault="004E51C4" w:rsidP="004E51C4">
      <w:pPr>
        <w:spacing w:line="213" w:lineRule="auto"/>
        <w:ind w:firstLine="540"/>
        <w:jc w:val="both"/>
        <w:rPr>
          <w:sz w:val="20"/>
          <w:szCs w:val="20"/>
        </w:rPr>
      </w:pPr>
      <w:r>
        <w:rPr>
          <w:rFonts w:ascii="Times" w:eastAsia="Times" w:hAnsi="Times" w:cs="Times"/>
          <w:sz w:val="20"/>
          <w:szCs w:val="20"/>
        </w:rPr>
        <w:t xml:space="preserve">4.1.7. </w:t>
      </w:r>
      <w:r>
        <w:rPr>
          <w:sz w:val="20"/>
          <w:szCs w:val="20"/>
        </w:rPr>
        <w:t>Передать Дольщику Объект долевого строительства не позднее срока</w:t>
      </w:r>
      <w:r>
        <w:rPr>
          <w:rFonts w:ascii="Times" w:eastAsia="Times" w:hAnsi="Times" w:cs="Times"/>
          <w:sz w:val="20"/>
          <w:szCs w:val="20"/>
        </w:rPr>
        <w:t xml:space="preserve">, </w:t>
      </w:r>
      <w:r>
        <w:rPr>
          <w:sz w:val="20"/>
          <w:szCs w:val="20"/>
        </w:rPr>
        <w:t>предусмотренного настоящим</w:t>
      </w:r>
      <w:r>
        <w:rPr>
          <w:rFonts w:ascii="Times" w:eastAsia="Times" w:hAnsi="Times" w:cs="Times"/>
          <w:sz w:val="20"/>
          <w:szCs w:val="20"/>
        </w:rPr>
        <w:t xml:space="preserve"> </w:t>
      </w:r>
      <w:r>
        <w:rPr>
          <w:sz w:val="20"/>
          <w:szCs w:val="20"/>
        </w:rPr>
        <w:t>Договором</w:t>
      </w:r>
      <w:r>
        <w:rPr>
          <w:rFonts w:ascii="Times" w:eastAsia="Times" w:hAnsi="Times" w:cs="Times"/>
          <w:sz w:val="20"/>
          <w:szCs w:val="20"/>
        </w:rPr>
        <w:t>.</w:t>
      </w:r>
    </w:p>
    <w:p w14:paraId="68B3EB1B" w14:textId="77777777" w:rsidR="004E51C4" w:rsidRDefault="004E51C4" w:rsidP="004E51C4">
      <w:pPr>
        <w:spacing w:line="50" w:lineRule="exact"/>
        <w:rPr>
          <w:sz w:val="20"/>
          <w:szCs w:val="20"/>
        </w:rPr>
      </w:pPr>
    </w:p>
    <w:p w14:paraId="594F4732" w14:textId="77777777" w:rsidR="004E51C4" w:rsidRDefault="004E51C4" w:rsidP="004E51C4">
      <w:pPr>
        <w:spacing w:line="229" w:lineRule="auto"/>
        <w:ind w:firstLine="540"/>
        <w:jc w:val="both"/>
        <w:rPr>
          <w:sz w:val="20"/>
          <w:szCs w:val="20"/>
        </w:rPr>
      </w:pPr>
      <w:r>
        <w:rPr>
          <w:rFonts w:ascii="Times" w:eastAsia="Times" w:hAnsi="Times" w:cs="Times"/>
          <w:sz w:val="20"/>
          <w:szCs w:val="20"/>
        </w:rPr>
        <w:t xml:space="preserve">4.1.8. </w:t>
      </w:r>
      <w:r>
        <w:rPr>
          <w:sz w:val="20"/>
          <w:szCs w:val="20"/>
        </w:rPr>
        <w:t>В случае</w:t>
      </w:r>
      <w:r>
        <w:rPr>
          <w:rFonts w:ascii="Times" w:eastAsia="Times" w:hAnsi="Times" w:cs="Times"/>
          <w:sz w:val="20"/>
          <w:szCs w:val="20"/>
        </w:rPr>
        <w:t xml:space="preserve">, </w:t>
      </w:r>
      <w:r>
        <w:rPr>
          <w:sz w:val="20"/>
          <w:szCs w:val="20"/>
        </w:rPr>
        <w:t>если строительство Многоквартирного дома не может быть завершено в предусмотренный</w:t>
      </w:r>
      <w:r>
        <w:rPr>
          <w:rFonts w:ascii="Times" w:eastAsia="Times" w:hAnsi="Times" w:cs="Times"/>
          <w:sz w:val="20"/>
          <w:szCs w:val="20"/>
        </w:rPr>
        <w:t xml:space="preserve"> </w:t>
      </w:r>
      <w:r>
        <w:rPr>
          <w:sz w:val="20"/>
          <w:szCs w:val="20"/>
        </w:rPr>
        <w:t>Договором срок</w:t>
      </w:r>
      <w:r>
        <w:rPr>
          <w:rFonts w:ascii="Times" w:eastAsia="Times" w:hAnsi="Times" w:cs="Times"/>
          <w:sz w:val="20"/>
          <w:szCs w:val="20"/>
        </w:rPr>
        <w:t>,</w:t>
      </w:r>
      <w:r>
        <w:rPr>
          <w:sz w:val="20"/>
          <w:szCs w:val="20"/>
        </w:rPr>
        <w:t xml:space="preserve"> Застройщик не позднее</w:t>
      </w:r>
      <w:r>
        <w:rPr>
          <w:rFonts w:ascii="Times" w:eastAsia="Times" w:hAnsi="Times" w:cs="Times"/>
          <w:sz w:val="20"/>
          <w:szCs w:val="20"/>
        </w:rPr>
        <w:t>,</w:t>
      </w:r>
      <w:r>
        <w:rPr>
          <w:sz w:val="20"/>
          <w:szCs w:val="20"/>
        </w:rPr>
        <w:t xml:space="preserve"> чем за два месяца до истечения указанного срока обязуется направить Дольщику соответствующую информацию и предложение об изменении Договора</w:t>
      </w:r>
      <w:r>
        <w:rPr>
          <w:rFonts w:ascii="Times" w:eastAsia="Times" w:hAnsi="Times" w:cs="Times"/>
          <w:sz w:val="20"/>
          <w:szCs w:val="20"/>
        </w:rPr>
        <w:t>.</w:t>
      </w:r>
      <w:r>
        <w:rPr>
          <w:sz w:val="20"/>
          <w:szCs w:val="20"/>
        </w:rPr>
        <w:t xml:space="preserve">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w:t>
      </w:r>
      <w:r>
        <w:rPr>
          <w:rFonts w:ascii="Times" w:eastAsia="Times" w:hAnsi="Times" w:cs="Times"/>
          <w:sz w:val="20"/>
          <w:szCs w:val="20"/>
        </w:rPr>
        <w:t>,</w:t>
      </w:r>
      <w:r>
        <w:rPr>
          <w:sz w:val="20"/>
          <w:szCs w:val="20"/>
        </w:rPr>
        <w:t xml:space="preserve"> подлежащим государственной регистрации</w:t>
      </w:r>
      <w:r>
        <w:rPr>
          <w:rFonts w:ascii="Times" w:eastAsia="Times" w:hAnsi="Times" w:cs="Times"/>
          <w:sz w:val="20"/>
          <w:szCs w:val="20"/>
        </w:rPr>
        <w:t>.</w:t>
      </w:r>
    </w:p>
    <w:p w14:paraId="516B2194" w14:textId="77777777" w:rsidR="004E51C4" w:rsidRDefault="004E51C4" w:rsidP="004E51C4">
      <w:pPr>
        <w:spacing w:line="52" w:lineRule="exact"/>
        <w:rPr>
          <w:sz w:val="20"/>
          <w:szCs w:val="20"/>
        </w:rPr>
      </w:pPr>
    </w:p>
    <w:p w14:paraId="15F4117F"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4.1.9. </w:t>
      </w:r>
      <w:r>
        <w:rPr>
          <w:sz w:val="20"/>
          <w:szCs w:val="20"/>
        </w:rPr>
        <w:t>Передать Дольщику Объект долевого строительства</w:t>
      </w:r>
      <w:r>
        <w:rPr>
          <w:rFonts w:ascii="Times" w:eastAsia="Times" w:hAnsi="Times" w:cs="Times"/>
          <w:sz w:val="20"/>
          <w:szCs w:val="20"/>
        </w:rPr>
        <w:t xml:space="preserve">, </w:t>
      </w:r>
      <w:r>
        <w:rPr>
          <w:sz w:val="20"/>
          <w:szCs w:val="20"/>
        </w:rPr>
        <w:t>качество которого соответствует условиям</w:t>
      </w:r>
      <w:r>
        <w:rPr>
          <w:rFonts w:ascii="Times" w:eastAsia="Times" w:hAnsi="Times" w:cs="Times"/>
          <w:sz w:val="20"/>
          <w:szCs w:val="20"/>
        </w:rPr>
        <w:t xml:space="preserve"> </w:t>
      </w:r>
      <w:r>
        <w:rPr>
          <w:sz w:val="20"/>
          <w:szCs w:val="20"/>
        </w:rPr>
        <w:t>Договора</w:t>
      </w:r>
      <w:r>
        <w:rPr>
          <w:rFonts w:ascii="Times" w:eastAsia="Times" w:hAnsi="Times" w:cs="Times"/>
          <w:sz w:val="20"/>
          <w:szCs w:val="20"/>
        </w:rPr>
        <w:t>,</w:t>
      </w:r>
      <w:r>
        <w:rPr>
          <w:sz w:val="20"/>
          <w:szCs w:val="20"/>
        </w:rPr>
        <w:t xml:space="preserve"> требованиям технических регламентов</w:t>
      </w:r>
      <w:r>
        <w:rPr>
          <w:rFonts w:ascii="Times" w:eastAsia="Times" w:hAnsi="Times" w:cs="Times"/>
          <w:sz w:val="20"/>
          <w:szCs w:val="20"/>
        </w:rPr>
        <w:t>,</w:t>
      </w:r>
      <w:r>
        <w:rPr>
          <w:sz w:val="20"/>
          <w:szCs w:val="20"/>
        </w:rPr>
        <w:t xml:space="preserve"> проектной документации и градостроительных регламентов</w:t>
      </w:r>
      <w:r>
        <w:rPr>
          <w:rFonts w:ascii="Times" w:eastAsia="Times" w:hAnsi="Times" w:cs="Times"/>
          <w:sz w:val="20"/>
          <w:szCs w:val="20"/>
        </w:rPr>
        <w:t>,</w:t>
      </w:r>
      <w:r>
        <w:rPr>
          <w:sz w:val="20"/>
          <w:szCs w:val="20"/>
        </w:rPr>
        <w:t xml:space="preserve"> а также иным обязательным требованиям</w:t>
      </w:r>
      <w:r>
        <w:rPr>
          <w:rFonts w:ascii="Times" w:eastAsia="Times" w:hAnsi="Times" w:cs="Times"/>
          <w:sz w:val="20"/>
          <w:szCs w:val="20"/>
        </w:rPr>
        <w:t>.</w:t>
      </w:r>
    </w:p>
    <w:p w14:paraId="4F4FE9BC" w14:textId="77777777" w:rsidR="004E51C4" w:rsidRDefault="004E51C4" w:rsidP="004E51C4">
      <w:pPr>
        <w:spacing w:line="3" w:lineRule="exact"/>
        <w:rPr>
          <w:sz w:val="20"/>
          <w:szCs w:val="20"/>
        </w:rPr>
      </w:pPr>
    </w:p>
    <w:p w14:paraId="47C6BEC4" w14:textId="77777777" w:rsidR="004E51C4" w:rsidRDefault="004E51C4" w:rsidP="004E51C4">
      <w:pPr>
        <w:ind w:left="540"/>
        <w:rPr>
          <w:sz w:val="20"/>
          <w:szCs w:val="20"/>
        </w:rPr>
      </w:pPr>
      <w:r>
        <w:rPr>
          <w:rFonts w:ascii="Times" w:eastAsia="Times" w:hAnsi="Times" w:cs="Times"/>
          <w:sz w:val="20"/>
          <w:szCs w:val="20"/>
        </w:rPr>
        <w:t xml:space="preserve">4.1.10. </w:t>
      </w:r>
      <w:r>
        <w:rPr>
          <w:sz w:val="20"/>
          <w:szCs w:val="20"/>
        </w:rPr>
        <w:t>Получить в установленном порядке разрешение на ввод в эксплуатацию Многоквартирного дома</w:t>
      </w:r>
      <w:r>
        <w:rPr>
          <w:rFonts w:ascii="Times" w:eastAsia="Times" w:hAnsi="Times" w:cs="Times"/>
          <w:sz w:val="20"/>
          <w:szCs w:val="20"/>
        </w:rPr>
        <w:t>.</w:t>
      </w:r>
    </w:p>
    <w:p w14:paraId="2E914D81" w14:textId="77777777" w:rsidR="004E51C4" w:rsidRDefault="004E51C4" w:rsidP="004E51C4">
      <w:pPr>
        <w:spacing w:line="50" w:lineRule="exact"/>
        <w:rPr>
          <w:sz w:val="20"/>
          <w:szCs w:val="20"/>
        </w:rPr>
      </w:pPr>
    </w:p>
    <w:p w14:paraId="175721B6" w14:textId="77777777" w:rsidR="004E51C4" w:rsidRDefault="004E51C4" w:rsidP="004E51C4">
      <w:pPr>
        <w:spacing w:line="213" w:lineRule="auto"/>
        <w:ind w:firstLine="540"/>
        <w:jc w:val="both"/>
        <w:rPr>
          <w:sz w:val="20"/>
          <w:szCs w:val="20"/>
        </w:rPr>
      </w:pPr>
      <w:r>
        <w:rPr>
          <w:rFonts w:ascii="Times" w:eastAsia="Times" w:hAnsi="Times" w:cs="Times"/>
          <w:sz w:val="20"/>
          <w:szCs w:val="20"/>
        </w:rPr>
        <w:t xml:space="preserve">4.1.11. </w:t>
      </w:r>
      <w:r>
        <w:rPr>
          <w:sz w:val="20"/>
          <w:szCs w:val="20"/>
        </w:rPr>
        <w:t xml:space="preserve">В случае расторжения Договора денежные средства уплаченные Дольщиком подлежат возврату в порядке и сроки, предусмотренные законодательством РФ. </w:t>
      </w:r>
    </w:p>
    <w:p w14:paraId="04B5006A" w14:textId="77777777" w:rsidR="004E51C4" w:rsidRDefault="004E51C4" w:rsidP="004E51C4">
      <w:pPr>
        <w:spacing w:line="51" w:lineRule="exact"/>
        <w:rPr>
          <w:sz w:val="20"/>
          <w:szCs w:val="20"/>
        </w:rPr>
      </w:pPr>
    </w:p>
    <w:p w14:paraId="2EDD85F3" w14:textId="77777777" w:rsidR="004E51C4" w:rsidRDefault="004E51C4" w:rsidP="004E51C4">
      <w:pPr>
        <w:spacing w:line="226" w:lineRule="auto"/>
        <w:ind w:firstLine="540"/>
        <w:jc w:val="both"/>
        <w:rPr>
          <w:sz w:val="20"/>
          <w:szCs w:val="20"/>
        </w:rPr>
      </w:pPr>
      <w:r>
        <w:rPr>
          <w:rFonts w:ascii="Times" w:eastAsia="Times" w:hAnsi="Times" w:cs="Times"/>
          <w:sz w:val="20"/>
          <w:szCs w:val="20"/>
        </w:rPr>
        <w:t xml:space="preserve">4.2. </w:t>
      </w:r>
      <w:r>
        <w:rPr>
          <w:sz w:val="20"/>
          <w:szCs w:val="20"/>
        </w:rPr>
        <w:t>Застройщик несет коммунальные и прочие расходы</w:t>
      </w:r>
      <w:r>
        <w:rPr>
          <w:rFonts w:ascii="Times" w:eastAsia="Times" w:hAnsi="Times" w:cs="Times"/>
          <w:sz w:val="20"/>
          <w:szCs w:val="20"/>
        </w:rPr>
        <w:t xml:space="preserve"> (</w:t>
      </w:r>
      <w:r>
        <w:rPr>
          <w:sz w:val="20"/>
          <w:szCs w:val="20"/>
        </w:rPr>
        <w:t>по охране</w:t>
      </w:r>
      <w:r>
        <w:rPr>
          <w:rFonts w:ascii="Times" w:eastAsia="Times" w:hAnsi="Times" w:cs="Times"/>
          <w:sz w:val="20"/>
          <w:szCs w:val="20"/>
        </w:rPr>
        <w:t xml:space="preserve">, </w:t>
      </w:r>
      <w:r>
        <w:rPr>
          <w:sz w:val="20"/>
          <w:szCs w:val="20"/>
        </w:rPr>
        <w:t>техническому обслуживанию и иному</w:t>
      </w:r>
      <w:r>
        <w:rPr>
          <w:rFonts w:ascii="Times" w:eastAsia="Times" w:hAnsi="Times" w:cs="Times"/>
          <w:sz w:val="20"/>
          <w:szCs w:val="20"/>
        </w:rPr>
        <w:t xml:space="preserve"> </w:t>
      </w:r>
      <w:r>
        <w:rPr>
          <w:sz w:val="20"/>
          <w:szCs w:val="20"/>
        </w:rPr>
        <w:t>содержанию Объекта долевого строительства</w:t>
      </w:r>
      <w:r>
        <w:rPr>
          <w:rFonts w:ascii="Times" w:eastAsia="Times" w:hAnsi="Times" w:cs="Times"/>
          <w:sz w:val="20"/>
          <w:szCs w:val="20"/>
        </w:rPr>
        <w:t>)</w:t>
      </w:r>
      <w:r>
        <w:rPr>
          <w:sz w:val="20"/>
          <w:szCs w:val="20"/>
        </w:rPr>
        <w:t xml:space="preserve"> до момента подписания Сторонами акта приема</w:t>
      </w:r>
      <w:r>
        <w:rPr>
          <w:rFonts w:ascii="Times" w:eastAsia="Times" w:hAnsi="Times" w:cs="Times"/>
          <w:sz w:val="20"/>
          <w:szCs w:val="20"/>
        </w:rPr>
        <w:t>-</w:t>
      </w:r>
      <w:r>
        <w:rPr>
          <w:sz w:val="20"/>
          <w:szCs w:val="20"/>
        </w:rPr>
        <w:t>передачи Объекта долевого строительства или до момента составления Застройщиком акта передачи в одностороннем порядке в соответствии с условиями п</w:t>
      </w:r>
      <w:r>
        <w:rPr>
          <w:rFonts w:ascii="Times" w:eastAsia="Times" w:hAnsi="Times" w:cs="Times"/>
          <w:sz w:val="20"/>
          <w:szCs w:val="20"/>
        </w:rPr>
        <w:t>. 9.5.</w:t>
      </w:r>
      <w:r>
        <w:rPr>
          <w:sz w:val="20"/>
          <w:szCs w:val="20"/>
        </w:rPr>
        <w:t xml:space="preserve"> настоящего Договора</w:t>
      </w:r>
      <w:r>
        <w:rPr>
          <w:rFonts w:ascii="Times" w:eastAsia="Times" w:hAnsi="Times" w:cs="Times"/>
          <w:sz w:val="20"/>
          <w:szCs w:val="20"/>
        </w:rPr>
        <w:t>.</w:t>
      </w:r>
    </w:p>
    <w:p w14:paraId="036891E6"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4.3. </w:t>
      </w:r>
      <w:r>
        <w:rPr>
          <w:sz w:val="20"/>
          <w:szCs w:val="20"/>
        </w:rPr>
        <w:t>Обязательства Застройщика считаются исполненными с момента подписания Сторонами акта приема</w:t>
      </w:r>
      <w:r>
        <w:rPr>
          <w:rFonts w:ascii="Times" w:eastAsia="Times" w:hAnsi="Times" w:cs="Times"/>
          <w:sz w:val="20"/>
          <w:szCs w:val="20"/>
        </w:rPr>
        <w:t>-</w:t>
      </w:r>
      <w:r>
        <w:rPr>
          <w:sz w:val="20"/>
          <w:szCs w:val="20"/>
        </w:rPr>
        <w:t>передачи Объекта долевого строительства или с момента подписания Застройщиком акта передачи в одностороннем порядке</w:t>
      </w:r>
      <w:r>
        <w:rPr>
          <w:rFonts w:ascii="Times" w:eastAsia="Times" w:hAnsi="Times" w:cs="Times"/>
          <w:sz w:val="20"/>
          <w:szCs w:val="20"/>
        </w:rPr>
        <w:t>.</w:t>
      </w:r>
    </w:p>
    <w:p w14:paraId="5DB1D721" w14:textId="77777777" w:rsidR="004E51C4" w:rsidRDefault="004E51C4" w:rsidP="004E51C4">
      <w:pPr>
        <w:spacing w:line="3" w:lineRule="exact"/>
        <w:rPr>
          <w:sz w:val="20"/>
          <w:szCs w:val="20"/>
        </w:rPr>
      </w:pPr>
    </w:p>
    <w:p w14:paraId="0A96FE22" w14:textId="77777777" w:rsidR="004E51C4" w:rsidRDefault="004E51C4" w:rsidP="004E51C4">
      <w:pPr>
        <w:ind w:left="540"/>
        <w:rPr>
          <w:sz w:val="20"/>
          <w:szCs w:val="20"/>
        </w:rPr>
      </w:pPr>
      <w:r>
        <w:rPr>
          <w:rFonts w:ascii="Times" w:eastAsia="Times" w:hAnsi="Times" w:cs="Times"/>
          <w:sz w:val="20"/>
          <w:szCs w:val="20"/>
          <w:u w:val="single"/>
        </w:rPr>
        <w:t xml:space="preserve">4.4. </w:t>
      </w:r>
      <w:r>
        <w:rPr>
          <w:sz w:val="20"/>
          <w:szCs w:val="20"/>
          <w:u w:val="single"/>
        </w:rPr>
        <w:t>Дольщик обязуется</w:t>
      </w:r>
      <w:r>
        <w:rPr>
          <w:rFonts w:ascii="Times" w:eastAsia="Times" w:hAnsi="Times" w:cs="Times"/>
          <w:sz w:val="20"/>
          <w:szCs w:val="20"/>
          <w:u w:val="single"/>
        </w:rPr>
        <w:t>:</w:t>
      </w:r>
    </w:p>
    <w:p w14:paraId="5DA01C77" w14:textId="77777777" w:rsidR="004E51C4" w:rsidRDefault="004E51C4" w:rsidP="004E51C4">
      <w:pPr>
        <w:spacing w:line="237" w:lineRule="auto"/>
        <w:ind w:left="540"/>
        <w:rPr>
          <w:sz w:val="20"/>
          <w:szCs w:val="20"/>
        </w:rPr>
      </w:pPr>
      <w:r>
        <w:rPr>
          <w:rFonts w:ascii="Times" w:eastAsia="Times" w:hAnsi="Times" w:cs="Times"/>
          <w:sz w:val="20"/>
          <w:szCs w:val="20"/>
        </w:rPr>
        <w:t xml:space="preserve">4.4.1. </w:t>
      </w:r>
      <w:r>
        <w:rPr>
          <w:sz w:val="20"/>
          <w:szCs w:val="20"/>
        </w:rPr>
        <w:t>Своевременно оплатить Цену Договора в соответствии с условиями настоящего Договора</w:t>
      </w:r>
      <w:r>
        <w:rPr>
          <w:rFonts w:ascii="Times" w:eastAsia="Times" w:hAnsi="Times" w:cs="Times"/>
          <w:sz w:val="20"/>
          <w:szCs w:val="20"/>
        </w:rPr>
        <w:t>.</w:t>
      </w:r>
    </w:p>
    <w:p w14:paraId="6270F152" w14:textId="77777777" w:rsidR="004E51C4" w:rsidRDefault="004E51C4" w:rsidP="004E51C4">
      <w:pPr>
        <w:spacing w:line="51" w:lineRule="exact"/>
        <w:rPr>
          <w:sz w:val="20"/>
          <w:szCs w:val="20"/>
        </w:rPr>
      </w:pPr>
    </w:p>
    <w:p w14:paraId="21E6CCCE"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4.4.2. </w:t>
      </w:r>
      <w:r>
        <w:rPr>
          <w:sz w:val="20"/>
          <w:szCs w:val="20"/>
        </w:rPr>
        <w:t>Приступить к принятию Объекта долевого строительства в течение семи рабочих дней с момента</w:t>
      </w:r>
      <w:r>
        <w:rPr>
          <w:rFonts w:ascii="Times" w:eastAsia="Times" w:hAnsi="Times" w:cs="Times"/>
          <w:sz w:val="20"/>
          <w:szCs w:val="20"/>
        </w:rPr>
        <w:t xml:space="preserve"> </w:t>
      </w:r>
      <w:r>
        <w:rPr>
          <w:sz w:val="20"/>
          <w:szCs w:val="20"/>
        </w:rPr>
        <w:t xml:space="preserve">получения уведомления от Застройщика о готовности к его передаче и принять Объект долевого строительства </w:t>
      </w:r>
      <w:r>
        <w:rPr>
          <w:rFonts w:ascii="Times" w:eastAsia="Times" w:hAnsi="Times" w:cs="Times"/>
          <w:sz w:val="20"/>
          <w:szCs w:val="20"/>
        </w:rPr>
        <w:t>(</w:t>
      </w:r>
      <w:r>
        <w:rPr>
          <w:sz w:val="20"/>
          <w:szCs w:val="20"/>
        </w:rPr>
        <w:t>подписать акт приема</w:t>
      </w:r>
      <w:r>
        <w:rPr>
          <w:rFonts w:ascii="Times" w:eastAsia="Times" w:hAnsi="Times" w:cs="Times"/>
          <w:sz w:val="20"/>
          <w:szCs w:val="20"/>
        </w:rPr>
        <w:t>-</w:t>
      </w:r>
      <w:r>
        <w:rPr>
          <w:sz w:val="20"/>
          <w:szCs w:val="20"/>
        </w:rPr>
        <w:t>передачи</w:t>
      </w:r>
      <w:r>
        <w:rPr>
          <w:rFonts w:ascii="Times" w:eastAsia="Times" w:hAnsi="Times" w:cs="Times"/>
          <w:sz w:val="20"/>
          <w:szCs w:val="20"/>
        </w:rPr>
        <w:t xml:space="preserve">) </w:t>
      </w:r>
      <w:r>
        <w:rPr>
          <w:sz w:val="20"/>
          <w:szCs w:val="20"/>
        </w:rPr>
        <w:t>в срок</w:t>
      </w:r>
      <w:r>
        <w:rPr>
          <w:rFonts w:ascii="Times" w:eastAsia="Times" w:hAnsi="Times" w:cs="Times"/>
          <w:sz w:val="20"/>
          <w:szCs w:val="20"/>
        </w:rPr>
        <w:t xml:space="preserve">, </w:t>
      </w:r>
      <w:r>
        <w:rPr>
          <w:sz w:val="20"/>
          <w:szCs w:val="20"/>
        </w:rPr>
        <w:t>определенный в п</w:t>
      </w:r>
      <w:r>
        <w:rPr>
          <w:rFonts w:ascii="Times" w:eastAsia="Times" w:hAnsi="Times" w:cs="Times"/>
          <w:sz w:val="20"/>
          <w:szCs w:val="20"/>
        </w:rPr>
        <w:t xml:space="preserve">.2.2. </w:t>
      </w:r>
      <w:r>
        <w:rPr>
          <w:sz w:val="20"/>
          <w:szCs w:val="20"/>
        </w:rPr>
        <w:t>настоящего Договора</w:t>
      </w:r>
      <w:r>
        <w:rPr>
          <w:rFonts w:ascii="Times" w:eastAsia="Times" w:hAnsi="Times" w:cs="Times"/>
          <w:sz w:val="20"/>
          <w:szCs w:val="20"/>
        </w:rPr>
        <w:t>.</w:t>
      </w:r>
    </w:p>
    <w:p w14:paraId="2E4BB189" w14:textId="77777777" w:rsidR="004E51C4" w:rsidRDefault="004E51C4" w:rsidP="004E51C4">
      <w:pPr>
        <w:spacing w:line="53" w:lineRule="exact"/>
        <w:rPr>
          <w:sz w:val="20"/>
          <w:szCs w:val="20"/>
        </w:rPr>
      </w:pPr>
    </w:p>
    <w:p w14:paraId="28E69F2D"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4.4.3. </w:t>
      </w:r>
      <w:r>
        <w:rPr>
          <w:sz w:val="20"/>
          <w:szCs w:val="20"/>
        </w:rPr>
        <w:t>В случае обнаружения недостатков Объекта долевого строительства немедленно уведомить об этом</w:t>
      </w:r>
      <w:r>
        <w:rPr>
          <w:rFonts w:ascii="Times" w:eastAsia="Times" w:hAnsi="Times" w:cs="Times"/>
          <w:sz w:val="20"/>
          <w:szCs w:val="20"/>
        </w:rPr>
        <w:t xml:space="preserve"> </w:t>
      </w:r>
      <w:r>
        <w:rPr>
          <w:sz w:val="20"/>
          <w:szCs w:val="20"/>
        </w:rPr>
        <w:t>Застройщика в письменном виде способом</w:t>
      </w:r>
      <w:r>
        <w:rPr>
          <w:rFonts w:ascii="Times" w:eastAsia="Times" w:hAnsi="Times" w:cs="Times"/>
          <w:sz w:val="20"/>
          <w:szCs w:val="20"/>
        </w:rPr>
        <w:t>,</w:t>
      </w:r>
      <w:r>
        <w:rPr>
          <w:sz w:val="20"/>
          <w:szCs w:val="20"/>
        </w:rPr>
        <w:t xml:space="preserve"> позволяющим подтвердить его получение</w:t>
      </w:r>
      <w:r>
        <w:rPr>
          <w:rFonts w:ascii="Times" w:eastAsia="Times" w:hAnsi="Times" w:cs="Times"/>
          <w:sz w:val="20"/>
          <w:szCs w:val="20"/>
        </w:rPr>
        <w:t>.</w:t>
      </w:r>
    </w:p>
    <w:p w14:paraId="327542FC" w14:textId="77777777" w:rsidR="004E51C4" w:rsidRDefault="004E51C4" w:rsidP="004E51C4">
      <w:pPr>
        <w:spacing w:line="48" w:lineRule="exact"/>
        <w:rPr>
          <w:sz w:val="20"/>
          <w:szCs w:val="20"/>
        </w:rPr>
      </w:pPr>
    </w:p>
    <w:p w14:paraId="57979BE1" w14:textId="77777777" w:rsidR="004E51C4" w:rsidRDefault="004E51C4" w:rsidP="004E51C4">
      <w:pPr>
        <w:spacing w:line="214" w:lineRule="auto"/>
        <w:ind w:firstLine="540"/>
        <w:jc w:val="both"/>
        <w:rPr>
          <w:sz w:val="20"/>
          <w:szCs w:val="20"/>
        </w:rPr>
      </w:pPr>
      <w:r>
        <w:rPr>
          <w:rFonts w:ascii="Times" w:eastAsia="Times" w:hAnsi="Times" w:cs="Times"/>
          <w:sz w:val="20"/>
          <w:szCs w:val="20"/>
        </w:rPr>
        <w:lastRenderedPageBreak/>
        <w:t xml:space="preserve">4.4.4. </w:t>
      </w:r>
      <w:r>
        <w:rPr>
          <w:sz w:val="20"/>
          <w:szCs w:val="20"/>
        </w:rPr>
        <w:t xml:space="preserve">Использовать Объект долевого строительства как </w:t>
      </w:r>
      <w:r>
        <w:rPr>
          <w:rFonts w:eastAsia="Times"/>
          <w:sz w:val="20"/>
          <w:szCs w:val="20"/>
        </w:rPr>
        <w:t>машино-место</w:t>
      </w:r>
      <w:r>
        <w:rPr>
          <w:sz w:val="20"/>
          <w:lang w:eastAsia="ar-SA"/>
        </w:rPr>
        <w:t xml:space="preserve"> </w:t>
      </w:r>
      <w:r>
        <w:rPr>
          <w:sz w:val="20"/>
          <w:szCs w:val="20"/>
        </w:rPr>
        <w:t>и соблюдать требования</w:t>
      </w:r>
      <w:r>
        <w:rPr>
          <w:rFonts w:ascii="Times" w:eastAsia="Times" w:hAnsi="Times" w:cs="Times"/>
          <w:sz w:val="20"/>
          <w:szCs w:val="20"/>
        </w:rPr>
        <w:t xml:space="preserve"> </w:t>
      </w:r>
      <w:r>
        <w:rPr>
          <w:sz w:val="20"/>
          <w:szCs w:val="20"/>
        </w:rPr>
        <w:t>законодательства РФ</w:t>
      </w:r>
      <w:r>
        <w:rPr>
          <w:rFonts w:ascii="Times" w:eastAsia="Times" w:hAnsi="Times" w:cs="Times"/>
          <w:sz w:val="20"/>
          <w:szCs w:val="20"/>
        </w:rPr>
        <w:t>,</w:t>
      </w:r>
      <w:r>
        <w:rPr>
          <w:sz w:val="20"/>
          <w:szCs w:val="20"/>
        </w:rPr>
        <w:t xml:space="preserve"> предъявляемые к пользованию </w:t>
      </w:r>
      <w:r>
        <w:rPr>
          <w:rFonts w:eastAsia="Times"/>
          <w:sz w:val="20"/>
          <w:szCs w:val="20"/>
        </w:rPr>
        <w:t>машино-местами</w:t>
      </w:r>
      <w:r>
        <w:rPr>
          <w:rFonts w:ascii="Times" w:eastAsia="Times" w:hAnsi="Times" w:cs="Times"/>
          <w:sz w:val="20"/>
          <w:szCs w:val="20"/>
        </w:rPr>
        <w:t>.</w:t>
      </w:r>
    </w:p>
    <w:p w14:paraId="6E43FAE0" w14:textId="77777777" w:rsidR="004E51C4" w:rsidRDefault="004E51C4" w:rsidP="004E51C4">
      <w:pPr>
        <w:spacing w:line="51" w:lineRule="exact"/>
        <w:rPr>
          <w:sz w:val="20"/>
          <w:szCs w:val="20"/>
        </w:rPr>
      </w:pPr>
    </w:p>
    <w:p w14:paraId="40FC520B"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4.4.5. </w:t>
      </w:r>
      <w:r>
        <w:rPr>
          <w:sz w:val="20"/>
          <w:szCs w:val="20"/>
        </w:rPr>
        <w:t>В трехдневный срок письменно уведомлять Застройщика о смене своих личных данных</w:t>
      </w:r>
      <w:r>
        <w:rPr>
          <w:rFonts w:ascii="Times" w:eastAsia="Times" w:hAnsi="Times" w:cs="Times"/>
          <w:sz w:val="20"/>
          <w:szCs w:val="20"/>
        </w:rPr>
        <w:t xml:space="preserve">: </w:t>
      </w:r>
      <w:r>
        <w:rPr>
          <w:sz w:val="20"/>
          <w:szCs w:val="20"/>
        </w:rPr>
        <w:t>места</w:t>
      </w:r>
      <w:r>
        <w:rPr>
          <w:rFonts w:ascii="Times" w:eastAsia="Times" w:hAnsi="Times" w:cs="Times"/>
          <w:sz w:val="20"/>
          <w:szCs w:val="20"/>
        </w:rPr>
        <w:t xml:space="preserve"> </w:t>
      </w:r>
      <w:r>
        <w:rPr>
          <w:sz w:val="20"/>
          <w:szCs w:val="20"/>
        </w:rPr>
        <w:t>жительства</w:t>
      </w:r>
      <w:r>
        <w:rPr>
          <w:rFonts w:ascii="Times" w:eastAsia="Times" w:hAnsi="Times" w:cs="Times"/>
          <w:sz w:val="20"/>
          <w:szCs w:val="20"/>
        </w:rPr>
        <w:t>,</w:t>
      </w:r>
      <w:r>
        <w:rPr>
          <w:sz w:val="20"/>
          <w:szCs w:val="20"/>
        </w:rPr>
        <w:t xml:space="preserve"> фамилии</w:t>
      </w:r>
      <w:r>
        <w:rPr>
          <w:rFonts w:ascii="Times" w:eastAsia="Times" w:hAnsi="Times" w:cs="Times"/>
          <w:sz w:val="20"/>
          <w:szCs w:val="20"/>
        </w:rPr>
        <w:t>,</w:t>
      </w:r>
      <w:r>
        <w:rPr>
          <w:sz w:val="20"/>
          <w:szCs w:val="20"/>
        </w:rPr>
        <w:t xml:space="preserve"> имени</w:t>
      </w:r>
      <w:r>
        <w:rPr>
          <w:rFonts w:ascii="Times" w:eastAsia="Times" w:hAnsi="Times" w:cs="Times"/>
          <w:sz w:val="20"/>
          <w:szCs w:val="20"/>
        </w:rPr>
        <w:t>,</w:t>
      </w:r>
      <w:r>
        <w:rPr>
          <w:sz w:val="20"/>
          <w:szCs w:val="20"/>
        </w:rPr>
        <w:t xml:space="preserve"> гражданства</w:t>
      </w:r>
      <w:r>
        <w:rPr>
          <w:rFonts w:ascii="Times" w:eastAsia="Times" w:hAnsi="Times" w:cs="Times"/>
          <w:sz w:val="20"/>
          <w:szCs w:val="20"/>
        </w:rPr>
        <w:t>,</w:t>
      </w:r>
      <w:r>
        <w:rPr>
          <w:sz w:val="20"/>
          <w:szCs w:val="20"/>
        </w:rPr>
        <w:t xml:space="preserve"> изменении семейного положения</w:t>
      </w:r>
      <w:r>
        <w:rPr>
          <w:rFonts w:ascii="Times" w:eastAsia="Times" w:hAnsi="Times" w:cs="Times"/>
          <w:sz w:val="20"/>
          <w:szCs w:val="20"/>
        </w:rPr>
        <w:t>,</w:t>
      </w:r>
      <w:r>
        <w:rPr>
          <w:sz w:val="20"/>
          <w:szCs w:val="20"/>
        </w:rPr>
        <w:t xml:space="preserve"> а также иных паспортных данных</w:t>
      </w:r>
      <w:r>
        <w:rPr>
          <w:rFonts w:ascii="Times" w:eastAsia="Times" w:hAnsi="Times" w:cs="Times"/>
          <w:sz w:val="20"/>
          <w:szCs w:val="20"/>
        </w:rPr>
        <w:t>.</w:t>
      </w:r>
    </w:p>
    <w:p w14:paraId="2AE454C7" w14:textId="77777777" w:rsidR="004E51C4" w:rsidRDefault="004E51C4" w:rsidP="004E51C4">
      <w:pPr>
        <w:spacing w:line="51" w:lineRule="exact"/>
        <w:rPr>
          <w:sz w:val="20"/>
          <w:szCs w:val="20"/>
        </w:rPr>
      </w:pPr>
    </w:p>
    <w:p w14:paraId="14951589" w14:textId="77777777" w:rsidR="004E51C4" w:rsidRDefault="004E51C4" w:rsidP="004E51C4">
      <w:pPr>
        <w:spacing w:line="229" w:lineRule="auto"/>
        <w:ind w:firstLine="540"/>
        <w:jc w:val="both"/>
        <w:rPr>
          <w:sz w:val="20"/>
          <w:szCs w:val="20"/>
        </w:rPr>
      </w:pPr>
      <w:r>
        <w:rPr>
          <w:rFonts w:ascii="Times" w:eastAsia="Times" w:hAnsi="Times" w:cs="Times"/>
          <w:sz w:val="20"/>
          <w:szCs w:val="20"/>
        </w:rPr>
        <w:t xml:space="preserve">4.4.6. </w:t>
      </w:r>
      <w:r>
        <w:rPr>
          <w:sz w:val="20"/>
          <w:szCs w:val="20"/>
        </w:rPr>
        <w:t>В течение</w:t>
      </w:r>
      <w:r>
        <w:rPr>
          <w:rFonts w:ascii="Times" w:eastAsia="Times" w:hAnsi="Times" w:cs="Times"/>
          <w:sz w:val="20"/>
          <w:szCs w:val="20"/>
        </w:rPr>
        <w:t xml:space="preserve"> 5 (</w:t>
      </w:r>
      <w:r>
        <w:rPr>
          <w:sz w:val="20"/>
          <w:szCs w:val="20"/>
        </w:rPr>
        <w:t>пяти</w:t>
      </w:r>
      <w:r>
        <w:rPr>
          <w:rFonts w:ascii="Times" w:eastAsia="Times" w:hAnsi="Times" w:cs="Times"/>
          <w:sz w:val="20"/>
          <w:szCs w:val="20"/>
        </w:rPr>
        <w:t xml:space="preserve">) </w:t>
      </w:r>
      <w:r>
        <w:rPr>
          <w:sz w:val="20"/>
          <w:szCs w:val="20"/>
        </w:rPr>
        <w:t>рабочих дней с даты подписания настоящего Договора сдать документы на</w:t>
      </w:r>
      <w:r>
        <w:rPr>
          <w:rFonts w:ascii="Times" w:eastAsia="Times" w:hAnsi="Times" w:cs="Times"/>
          <w:sz w:val="20"/>
          <w:szCs w:val="20"/>
        </w:rPr>
        <w:t xml:space="preserve"> </w:t>
      </w:r>
      <w:r>
        <w:rPr>
          <w:sz w:val="20"/>
          <w:szCs w:val="20"/>
        </w:rPr>
        <w:t>регистрацию Договора в Управление Федеральной службы государственной регистрации</w:t>
      </w:r>
      <w:r>
        <w:rPr>
          <w:rFonts w:ascii="Times" w:eastAsia="Times" w:hAnsi="Times" w:cs="Times"/>
          <w:sz w:val="20"/>
          <w:szCs w:val="20"/>
        </w:rPr>
        <w:t>,</w:t>
      </w:r>
      <w:r>
        <w:rPr>
          <w:sz w:val="20"/>
          <w:szCs w:val="20"/>
        </w:rPr>
        <w:t xml:space="preserve"> кадастра и картографии по Нижегородской области и нести все расходы по регистрации в соответствии с действующим законодательством РФ либо в течение </w:t>
      </w:r>
      <w:r>
        <w:rPr>
          <w:rFonts w:ascii="Times" w:eastAsia="Times" w:hAnsi="Times" w:cs="Times"/>
          <w:sz w:val="20"/>
          <w:szCs w:val="20"/>
        </w:rPr>
        <w:t>5 (</w:t>
      </w:r>
      <w:r>
        <w:rPr>
          <w:sz w:val="20"/>
          <w:szCs w:val="20"/>
        </w:rPr>
        <w:t>пяти</w:t>
      </w:r>
      <w:r>
        <w:rPr>
          <w:rFonts w:ascii="Times" w:eastAsia="Times" w:hAnsi="Times" w:cs="Times"/>
          <w:sz w:val="20"/>
          <w:szCs w:val="20"/>
        </w:rPr>
        <w:t>)</w:t>
      </w:r>
      <w:r>
        <w:rPr>
          <w:sz w:val="20"/>
          <w:szCs w:val="20"/>
        </w:rPr>
        <w:t xml:space="preserve"> рабочих дней со дня заключения Договора выдать нотариально удостоверенную доверенность на осуществление регистрационных действий на лиц</w:t>
      </w:r>
      <w:r>
        <w:rPr>
          <w:rFonts w:ascii="Times" w:eastAsia="Times" w:hAnsi="Times" w:cs="Times"/>
          <w:sz w:val="20"/>
          <w:szCs w:val="20"/>
        </w:rPr>
        <w:t>,</w:t>
      </w:r>
      <w:r>
        <w:rPr>
          <w:sz w:val="20"/>
          <w:szCs w:val="20"/>
        </w:rPr>
        <w:t xml:space="preserve"> указанных Застройщиком</w:t>
      </w:r>
      <w:r>
        <w:rPr>
          <w:rFonts w:ascii="Times" w:eastAsia="Times" w:hAnsi="Times" w:cs="Times"/>
          <w:sz w:val="20"/>
          <w:szCs w:val="20"/>
        </w:rPr>
        <w:t>.</w:t>
      </w:r>
    </w:p>
    <w:p w14:paraId="3667E7EF" w14:textId="77777777" w:rsidR="004E51C4" w:rsidRDefault="004E51C4" w:rsidP="004E51C4">
      <w:pPr>
        <w:spacing w:line="52" w:lineRule="exact"/>
        <w:rPr>
          <w:sz w:val="20"/>
          <w:szCs w:val="20"/>
        </w:rPr>
      </w:pPr>
    </w:p>
    <w:p w14:paraId="4B399A62" w14:textId="77777777" w:rsidR="004E51C4" w:rsidRDefault="004E51C4" w:rsidP="004E51C4">
      <w:pPr>
        <w:spacing w:line="226" w:lineRule="auto"/>
        <w:ind w:firstLine="540"/>
        <w:jc w:val="both"/>
        <w:rPr>
          <w:sz w:val="20"/>
          <w:szCs w:val="20"/>
        </w:rPr>
      </w:pPr>
      <w:r>
        <w:rPr>
          <w:rFonts w:ascii="Times" w:eastAsia="Times" w:hAnsi="Times" w:cs="Times"/>
          <w:sz w:val="20"/>
          <w:szCs w:val="20"/>
        </w:rPr>
        <w:t xml:space="preserve">4.5. </w:t>
      </w:r>
      <w:r>
        <w:rPr>
          <w:sz w:val="20"/>
          <w:szCs w:val="20"/>
        </w:rPr>
        <w:t>Дольщик несет коммунальные и прочие расходы</w:t>
      </w:r>
      <w:r>
        <w:rPr>
          <w:rFonts w:ascii="Times" w:eastAsia="Times" w:hAnsi="Times" w:cs="Times"/>
          <w:sz w:val="20"/>
          <w:szCs w:val="20"/>
        </w:rPr>
        <w:t xml:space="preserve"> (</w:t>
      </w:r>
      <w:r>
        <w:rPr>
          <w:sz w:val="20"/>
          <w:szCs w:val="20"/>
        </w:rPr>
        <w:t>по охране</w:t>
      </w:r>
      <w:r>
        <w:rPr>
          <w:rFonts w:ascii="Times" w:eastAsia="Times" w:hAnsi="Times" w:cs="Times"/>
          <w:sz w:val="20"/>
          <w:szCs w:val="20"/>
        </w:rPr>
        <w:t xml:space="preserve">, </w:t>
      </w:r>
      <w:r>
        <w:rPr>
          <w:sz w:val="20"/>
          <w:szCs w:val="20"/>
        </w:rPr>
        <w:t>техническому обслуживанию и иному</w:t>
      </w:r>
      <w:r>
        <w:rPr>
          <w:rFonts w:ascii="Times" w:eastAsia="Times" w:hAnsi="Times" w:cs="Times"/>
          <w:sz w:val="20"/>
          <w:szCs w:val="20"/>
        </w:rPr>
        <w:t xml:space="preserve"> </w:t>
      </w:r>
      <w:r>
        <w:rPr>
          <w:sz w:val="20"/>
          <w:szCs w:val="20"/>
        </w:rPr>
        <w:t>содержанию Объекта долевого строительства</w:t>
      </w:r>
      <w:r>
        <w:rPr>
          <w:rFonts w:ascii="Times" w:eastAsia="Times" w:hAnsi="Times" w:cs="Times"/>
          <w:sz w:val="20"/>
          <w:szCs w:val="20"/>
        </w:rPr>
        <w:t>)</w:t>
      </w:r>
      <w:r>
        <w:rPr>
          <w:sz w:val="20"/>
          <w:szCs w:val="20"/>
        </w:rPr>
        <w:t xml:space="preserve"> с момента подписания Сторонами акта приема</w:t>
      </w:r>
      <w:r>
        <w:rPr>
          <w:rFonts w:ascii="Times" w:eastAsia="Times" w:hAnsi="Times" w:cs="Times"/>
          <w:sz w:val="20"/>
          <w:szCs w:val="20"/>
        </w:rPr>
        <w:t>-</w:t>
      </w:r>
      <w:r>
        <w:rPr>
          <w:sz w:val="20"/>
          <w:szCs w:val="20"/>
        </w:rPr>
        <w:t>передачи Объекта долевого строительства или с момента составления Застройщиком акта передачи в одностороннем порядке в соответствии с условиями п</w:t>
      </w:r>
      <w:r>
        <w:rPr>
          <w:rFonts w:ascii="Times" w:eastAsia="Times" w:hAnsi="Times" w:cs="Times"/>
          <w:sz w:val="20"/>
          <w:szCs w:val="20"/>
        </w:rPr>
        <w:t>. 9.5.</w:t>
      </w:r>
      <w:r>
        <w:rPr>
          <w:sz w:val="20"/>
          <w:szCs w:val="20"/>
        </w:rPr>
        <w:t xml:space="preserve"> настоящего Договора</w:t>
      </w:r>
      <w:r>
        <w:rPr>
          <w:rFonts w:ascii="Times" w:eastAsia="Times" w:hAnsi="Times" w:cs="Times"/>
          <w:sz w:val="20"/>
          <w:szCs w:val="20"/>
        </w:rPr>
        <w:t>.</w:t>
      </w:r>
    </w:p>
    <w:p w14:paraId="7BE48447" w14:textId="77777777" w:rsidR="004E51C4" w:rsidRDefault="004E51C4" w:rsidP="004E51C4">
      <w:pPr>
        <w:spacing w:line="53" w:lineRule="exact"/>
        <w:rPr>
          <w:sz w:val="20"/>
          <w:szCs w:val="20"/>
        </w:rPr>
      </w:pPr>
    </w:p>
    <w:p w14:paraId="08B3A077"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4.6. </w:t>
      </w:r>
      <w:r>
        <w:rPr>
          <w:sz w:val="20"/>
          <w:szCs w:val="20"/>
        </w:rPr>
        <w:t>Обязательства Дольщика считаются исполненными при обязательном исполнении Дольщиком</w:t>
      </w:r>
      <w:r>
        <w:rPr>
          <w:rFonts w:ascii="Times" w:eastAsia="Times" w:hAnsi="Times" w:cs="Times"/>
          <w:sz w:val="20"/>
          <w:szCs w:val="20"/>
        </w:rPr>
        <w:t xml:space="preserve"> </w:t>
      </w:r>
      <w:r>
        <w:rPr>
          <w:sz w:val="20"/>
          <w:szCs w:val="20"/>
        </w:rPr>
        <w:t>следующих условий</w:t>
      </w:r>
      <w:r>
        <w:rPr>
          <w:rFonts w:ascii="Times" w:eastAsia="Times" w:hAnsi="Times" w:cs="Times"/>
          <w:sz w:val="20"/>
          <w:szCs w:val="20"/>
        </w:rPr>
        <w:t>:</w:t>
      </w:r>
      <w:r>
        <w:rPr>
          <w:sz w:val="20"/>
          <w:szCs w:val="20"/>
        </w:rPr>
        <w:t xml:space="preserve"> при оплате в полном объеме денежных средств в соответствии с Договором </w:t>
      </w:r>
      <w:r>
        <w:rPr>
          <w:rFonts w:ascii="Times" w:eastAsia="Times" w:hAnsi="Times" w:cs="Times"/>
          <w:sz w:val="20"/>
          <w:szCs w:val="20"/>
        </w:rPr>
        <w:t>(</w:t>
      </w:r>
      <w:r>
        <w:rPr>
          <w:sz w:val="20"/>
          <w:szCs w:val="20"/>
        </w:rPr>
        <w:t>п</w:t>
      </w:r>
      <w:r>
        <w:rPr>
          <w:rFonts w:ascii="Times" w:eastAsia="Times" w:hAnsi="Times" w:cs="Times"/>
          <w:sz w:val="20"/>
          <w:szCs w:val="20"/>
        </w:rPr>
        <w:t>.3.1.</w:t>
      </w:r>
      <w:r>
        <w:rPr>
          <w:sz w:val="20"/>
          <w:szCs w:val="20"/>
        </w:rPr>
        <w:t xml:space="preserve"> настоящего Договора</w:t>
      </w:r>
      <w:r>
        <w:rPr>
          <w:rFonts w:ascii="Times" w:eastAsia="Times" w:hAnsi="Times" w:cs="Times"/>
          <w:sz w:val="20"/>
          <w:szCs w:val="20"/>
        </w:rPr>
        <w:t>)</w:t>
      </w:r>
      <w:r>
        <w:rPr>
          <w:sz w:val="20"/>
          <w:szCs w:val="20"/>
        </w:rPr>
        <w:t xml:space="preserve"> и при подписании акта приема</w:t>
      </w:r>
      <w:r>
        <w:rPr>
          <w:rFonts w:ascii="Times" w:eastAsia="Times" w:hAnsi="Times" w:cs="Times"/>
          <w:sz w:val="20"/>
          <w:szCs w:val="20"/>
        </w:rPr>
        <w:t>-</w:t>
      </w:r>
      <w:r>
        <w:rPr>
          <w:sz w:val="20"/>
          <w:szCs w:val="20"/>
        </w:rPr>
        <w:t>передачи Объекта долевого строительства</w:t>
      </w:r>
      <w:r>
        <w:rPr>
          <w:rFonts w:ascii="Times" w:eastAsia="Times" w:hAnsi="Times" w:cs="Times"/>
          <w:sz w:val="20"/>
          <w:szCs w:val="20"/>
        </w:rPr>
        <w:t>.</w:t>
      </w:r>
    </w:p>
    <w:p w14:paraId="6E1FB4B1" w14:textId="77777777" w:rsidR="004E51C4" w:rsidRDefault="004E51C4" w:rsidP="004E51C4">
      <w:pPr>
        <w:spacing w:line="231" w:lineRule="exact"/>
        <w:rPr>
          <w:sz w:val="20"/>
          <w:szCs w:val="20"/>
        </w:rPr>
      </w:pPr>
    </w:p>
    <w:p w14:paraId="5163E4BC" w14:textId="77777777" w:rsidR="004E51C4" w:rsidRDefault="004E51C4" w:rsidP="004E51C4">
      <w:pPr>
        <w:numPr>
          <w:ilvl w:val="0"/>
          <w:numId w:val="13"/>
        </w:numPr>
        <w:tabs>
          <w:tab w:val="left" w:pos="4520"/>
        </w:tabs>
        <w:ind w:left="4520" w:hanging="205"/>
        <w:rPr>
          <w:rFonts w:ascii="Times" w:eastAsia="Times" w:hAnsi="Times" w:cs="Times"/>
          <w:b/>
          <w:bCs/>
          <w:sz w:val="20"/>
          <w:szCs w:val="20"/>
        </w:rPr>
      </w:pPr>
      <w:r>
        <w:rPr>
          <w:b/>
          <w:bCs/>
          <w:sz w:val="20"/>
          <w:szCs w:val="20"/>
        </w:rPr>
        <w:t>ПРАВА СТОРОН</w:t>
      </w:r>
    </w:p>
    <w:p w14:paraId="004AD2A6" w14:textId="77777777" w:rsidR="004E51C4" w:rsidRDefault="004E51C4" w:rsidP="004E51C4">
      <w:pPr>
        <w:ind w:left="540"/>
        <w:rPr>
          <w:sz w:val="20"/>
          <w:szCs w:val="20"/>
        </w:rPr>
      </w:pPr>
      <w:r>
        <w:rPr>
          <w:rFonts w:ascii="Times" w:eastAsia="Times" w:hAnsi="Times" w:cs="Times"/>
          <w:sz w:val="20"/>
          <w:szCs w:val="20"/>
          <w:u w:val="single"/>
        </w:rPr>
        <w:t xml:space="preserve">5.1. </w:t>
      </w:r>
      <w:r>
        <w:rPr>
          <w:sz w:val="20"/>
          <w:szCs w:val="20"/>
          <w:u w:val="single"/>
        </w:rPr>
        <w:t>Застройщик вправе</w:t>
      </w:r>
      <w:r>
        <w:rPr>
          <w:rFonts w:ascii="Times" w:eastAsia="Times" w:hAnsi="Times" w:cs="Times"/>
          <w:sz w:val="20"/>
          <w:szCs w:val="20"/>
          <w:u w:val="single"/>
        </w:rPr>
        <w:t>:</w:t>
      </w:r>
    </w:p>
    <w:p w14:paraId="517FCF52" w14:textId="77777777" w:rsidR="004E51C4" w:rsidRDefault="004E51C4" w:rsidP="004E51C4">
      <w:pPr>
        <w:spacing w:line="50" w:lineRule="exact"/>
        <w:rPr>
          <w:sz w:val="20"/>
          <w:szCs w:val="20"/>
        </w:rPr>
      </w:pPr>
    </w:p>
    <w:p w14:paraId="2F414C4A"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5.1.1. </w:t>
      </w:r>
      <w:r>
        <w:rPr>
          <w:sz w:val="20"/>
          <w:szCs w:val="20"/>
        </w:rPr>
        <w:t>Оказывать Дольщику содействие в регистрации права собственности на Объект долевого</w:t>
      </w:r>
      <w:r>
        <w:rPr>
          <w:rFonts w:ascii="Times" w:eastAsia="Times" w:hAnsi="Times" w:cs="Times"/>
          <w:sz w:val="20"/>
          <w:szCs w:val="20"/>
        </w:rPr>
        <w:t xml:space="preserve"> </w:t>
      </w:r>
      <w:r>
        <w:rPr>
          <w:sz w:val="20"/>
          <w:szCs w:val="20"/>
        </w:rPr>
        <w:t>строительства</w:t>
      </w:r>
      <w:r>
        <w:rPr>
          <w:rFonts w:ascii="Times" w:eastAsia="Times" w:hAnsi="Times" w:cs="Times"/>
          <w:sz w:val="20"/>
          <w:szCs w:val="20"/>
        </w:rPr>
        <w:t>.</w:t>
      </w:r>
    </w:p>
    <w:p w14:paraId="77189064" w14:textId="77777777" w:rsidR="004E51C4" w:rsidRDefault="004E51C4" w:rsidP="004E51C4">
      <w:pPr>
        <w:spacing w:line="51" w:lineRule="exact"/>
        <w:rPr>
          <w:sz w:val="20"/>
          <w:szCs w:val="20"/>
        </w:rPr>
      </w:pPr>
    </w:p>
    <w:p w14:paraId="0468408C"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5.1.2. </w:t>
      </w:r>
      <w:r>
        <w:rPr>
          <w:sz w:val="20"/>
          <w:szCs w:val="20"/>
        </w:rPr>
        <w:t>Подписать</w:t>
      </w:r>
      <w:r>
        <w:rPr>
          <w:rFonts w:ascii="Times" w:eastAsia="Times" w:hAnsi="Times" w:cs="Times"/>
          <w:sz w:val="20"/>
          <w:szCs w:val="20"/>
        </w:rPr>
        <w:t xml:space="preserve"> (</w:t>
      </w:r>
      <w:r>
        <w:rPr>
          <w:sz w:val="20"/>
          <w:szCs w:val="20"/>
        </w:rPr>
        <w:t>составить</w:t>
      </w:r>
      <w:r>
        <w:rPr>
          <w:rFonts w:ascii="Times" w:eastAsia="Times" w:hAnsi="Times" w:cs="Times"/>
          <w:sz w:val="20"/>
          <w:szCs w:val="20"/>
        </w:rPr>
        <w:t xml:space="preserve">) </w:t>
      </w:r>
      <w:r>
        <w:rPr>
          <w:sz w:val="20"/>
          <w:szCs w:val="20"/>
        </w:rPr>
        <w:t>односторонний акт передачи Объекта долевого строительства в соответствии с</w:t>
      </w:r>
      <w:r>
        <w:rPr>
          <w:rFonts w:ascii="Times" w:eastAsia="Times" w:hAnsi="Times" w:cs="Times"/>
          <w:sz w:val="20"/>
          <w:szCs w:val="20"/>
        </w:rPr>
        <w:t xml:space="preserve"> </w:t>
      </w:r>
      <w:r>
        <w:rPr>
          <w:sz w:val="20"/>
          <w:szCs w:val="20"/>
        </w:rPr>
        <w:t>п</w:t>
      </w:r>
      <w:r>
        <w:rPr>
          <w:rFonts w:ascii="Times" w:eastAsia="Times" w:hAnsi="Times" w:cs="Times"/>
          <w:sz w:val="20"/>
          <w:szCs w:val="20"/>
        </w:rPr>
        <w:t>. 9.5.</w:t>
      </w:r>
      <w:r>
        <w:rPr>
          <w:sz w:val="20"/>
          <w:szCs w:val="20"/>
        </w:rPr>
        <w:t xml:space="preserve"> настоящего Договора</w:t>
      </w:r>
      <w:r>
        <w:rPr>
          <w:rFonts w:ascii="Times" w:eastAsia="Times" w:hAnsi="Times" w:cs="Times"/>
          <w:sz w:val="20"/>
          <w:szCs w:val="20"/>
        </w:rPr>
        <w:t>,</w:t>
      </w:r>
      <w:r>
        <w:rPr>
          <w:sz w:val="20"/>
          <w:szCs w:val="20"/>
        </w:rPr>
        <w:t xml:space="preserve"> при отсутствии выявленных Дольщиком недостатков Объекта долевого строительства</w:t>
      </w:r>
      <w:r>
        <w:rPr>
          <w:rFonts w:ascii="Times" w:eastAsia="Times" w:hAnsi="Times" w:cs="Times"/>
          <w:sz w:val="20"/>
          <w:szCs w:val="20"/>
        </w:rPr>
        <w:t>,</w:t>
      </w:r>
      <w:r>
        <w:rPr>
          <w:sz w:val="20"/>
          <w:szCs w:val="20"/>
        </w:rPr>
        <w:t xml:space="preserve"> в случае отказа или уклонения от его приемки Дольщиком</w:t>
      </w:r>
      <w:r>
        <w:rPr>
          <w:rFonts w:ascii="Times" w:eastAsia="Times" w:hAnsi="Times" w:cs="Times"/>
          <w:sz w:val="20"/>
          <w:szCs w:val="20"/>
        </w:rPr>
        <w:t>.</w:t>
      </w:r>
    </w:p>
    <w:p w14:paraId="2E80E3D9" w14:textId="77777777" w:rsidR="004E51C4" w:rsidRDefault="004E51C4" w:rsidP="004E51C4">
      <w:pPr>
        <w:spacing w:line="51" w:lineRule="exact"/>
        <w:rPr>
          <w:sz w:val="20"/>
          <w:szCs w:val="20"/>
        </w:rPr>
      </w:pPr>
    </w:p>
    <w:p w14:paraId="21B1BD06"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5.1.3. </w:t>
      </w:r>
      <w:r>
        <w:rPr>
          <w:sz w:val="20"/>
          <w:szCs w:val="20"/>
        </w:rPr>
        <w:t>Досрочно передать Дольщику Объект долевого строительства</w:t>
      </w:r>
      <w:r>
        <w:rPr>
          <w:rFonts w:ascii="Times" w:eastAsia="Times" w:hAnsi="Times" w:cs="Times"/>
          <w:sz w:val="20"/>
          <w:szCs w:val="20"/>
        </w:rPr>
        <w:t xml:space="preserve">, </w:t>
      </w:r>
      <w:r>
        <w:rPr>
          <w:sz w:val="20"/>
          <w:szCs w:val="20"/>
        </w:rPr>
        <w:t>но только после получения разрешения</w:t>
      </w:r>
      <w:r>
        <w:rPr>
          <w:rFonts w:ascii="Times" w:eastAsia="Times" w:hAnsi="Times" w:cs="Times"/>
          <w:sz w:val="20"/>
          <w:szCs w:val="20"/>
        </w:rPr>
        <w:t xml:space="preserve"> </w:t>
      </w:r>
      <w:r>
        <w:rPr>
          <w:sz w:val="20"/>
          <w:szCs w:val="20"/>
        </w:rPr>
        <w:t>на ввод Многоквартирного дома в эксплуатацию</w:t>
      </w:r>
      <w:r>
        <w:rPr>
          <w:rFonts w:ascii="Times" w:eastAsia="Times" w:hAnsi="Times" w:cs="Times"/>
          <w:sz w:val="20"/>
          <w:szCs w:val="20"/>
        </w:rPr>
        <w:t>.</w:t>
      </w:r>
    </w:p>
    <w:p w14:paraId="3AAD43B4" w14:textId="77777777" w:rsidR="004E51C4" w:rsidRDefault="004E51C4" w:rsidP="004E51C4">
      <w:pPr>
        <w:spacing w:line="51" w:lineRule="exact"/>
        <w:rPr>
          <w:sz w:val="20"/>
          <w:szCs w:val="20"/>
        </w:rPr>
      </w:pPr>
    </w:p>
    <w:p w14:paraId="240B36E5" w14:textId="77777777" w:rsidR="004E51C4" w:rsidRDefault="004E51C4" w:rsidP="004E51C4">
      <w:pPr>
        <w:spacing w:line="229" w:lineRule="auto"/>
        <w:ind w:firstLine="540"/>
        <w:jc w:val="both"/>
        <w:rPr>
          <w:sz w:val="20"/>
          <w:szCs w:val="20"/>
        </w:rPr>
      </w:pPr>
      <w:r>
        <w:rPr>
          <w:rFonts w:ascii="Times" w:eastAsia="Times" w:hAnsi="Times" w:cs="Times"/>
          <w:sz w:val="20"/>
          <w:szCs w:val="20"/>
        </w:rPr>
        <w:t xml:space="preserve">5.1.4. </w:t>
      </w:r>
      <w:r>
        <w:rPr>
          <w:sz w:val="20"/>
          <w:szCs w:val="20"/>
        </w:rPr>
        <w:t>Без дополнительного согласования с Дольщиком внести в проект незначительные архитектурные и</w:t>
      </w:r>
      <w:r>
        <w:rPr>
          <w:rFonts w:ascii="Times" w:eastAsia="Times" w:hAnsi="Times" w:cs="Times"/>
          <w:sz w:val="20"/>
          <w:szCs w:val="20"/>
        </w:rPr>
        <w:t xml:space="preserve"> </w:t>
      </w:r>
      <w:r>
        <w:rPr>
          <w:sz w:val="20"/>
          <w:szCs w:val="20"/>
        </w:rPr>
        <w:t>структурные изменения</w:t>
      </w:r>
      <w:r>
        <w:rPr>
          <w:rFonts w:ascii="Times" w:eastAsia="Times" w:hAnsi="Times" w:cs="Times"/>
          <w:sz w:val="20"/>
          <w:szCs w:val="20"/>
        </w:rPr>
        <w:t>,</w:t>
      </w:r>
      <w:r>
        <w:rPr>
          <w:sz w:val="20"/>
          <w:szCs w:val="20"/>
        </w:rPr>
        <w:t xml:space="preserve"> не ухудшающие потребительских качеств Объекта</w:t>
      </w:r>
      <w:r>
        <w:rPr>
          <w:rFonts w:ascii="Times" w:eastAsia="Times" w:hAnsi="Times" w:cs="Times"/>
          <w:sz w:val="20"/>
          <w:szCs w:val="20"/>
        </w:rPr>
        <w:t>,</w:t>
      </w:r>
      <w:r>
        <w:rPr>
          <w:sz w:val="20"/>
          <w:szCs w:val="20"/>
        </w:rPr>
        <w:t xml:space="preserve"> а также заменить строительные материалы и оборудование на эквивалентные по качеству материалы и оборудование при условии</w:t>
      </w:r>
      <w:r>
        <w:rPr>
          <w:rFonts w:ascii="Times" w:eastAsia="Times" w:hAnsi="Times" w:cs="Times"/>
          <w:sz w:val="20"/>
          <w:szCs w:val="20"/>
        </w:rPr>
        <w:t>,</w:t>
      </w:r>
      <w:r>
        <w:rPr>
          <w:sz w:val="20"/>
          <w:szCs w:val="20"/>
        </w:rPr>
        <w:t xml:space="preserve"> что по завершении строительства Объект долевого строительства будет отвечать требованиям технических регламентов</w:t>
      </w:r>
      <w:r>
        <w:rPr>
          <w:rFonts w:ascii="Times" w:eastAsia="Times" w:hAnsi="Times" w:cs="Times"/>
          <w:sz w:val="20"/>
          <w:szCs w:val="20"/>
        </w:rPr>
        <w:t>,</w:t>
      </w:r>
      <w:r>
        <w:rPr>
          <w:sz w:val="20"/>
          <w:szCs w:val="20"/>
        </w:rPr>
        <w:t xml:space="preserve"> проектной документации и градостроительных регламентов</w:t>
      </w:r>
      <w:r>
        <w:rPr>
          <w:rFonts w:ascii="Times" w:eastAsia="Times" w:hAnsi="Times" w:cs="Times"/>
          <w:sz w:val="20"/>
          <w:szCs w:val="20"/>
        </w:rPr>
        <w:t>,</w:t>
      </w:r>
      <w:r>
        <w:rPr>
          <w:sz w:val="20"/>
          <w:szCs w:val="20"/>
        </w:rPr>
        <w:t xml:space="preserve"> а также иным обязательным требованиям</w:t>
      </w:r>
      <w:r>
        <w:rPr>
          <w:rFonts w:ascii="Times" w:eastAsia="Times" w:hAnsi="Times" w:cs="Times"/>
          <w:sz w:val="20"/>
          <w:szCs w:val="20"/>
        </w:rPr>
        <w:t>.</w:t>
      </w:r>
    </w:p>
    <w:p w14:paraId="5D45B53F" w14:textId="77777777" w:rsidR="004E51C4" w:rsidRDefault="004E51C4" w:rsidP="004E51C4">
      <w:pPr>
        <w:spacing w:line="52" w:lineRule="exact"/>
        <w:rPr>
          <w:sz w:val="20"/>
          <w:szCs w:val="20"/>
        </w:rPr>
      </w:pPr>
    </w:p>
    <w:p w14:paraId="56472BB8"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5.1.5. </w:t>
      </w:r>
      <w:r>
        <w:rPr>
          <w:sz w:val="20"/>
          <w:szCs w:val="20"/>
        </w:rPr>
        <w:t>Информировать Дольщика в процессе строительства Многоквартирного дома путем сообщения устной</w:t>
      </w:r>
      <w:r>
        <w:rPr>
          <w:rFonts w:ascii="Times" w:eastAsia="Times" w:hAnsi="Times" w:cs="Times"/>
          <w:sz w:val="20"/>
          <w:szCs w:val="20"/>
        </w:rPr>
        <w:t xml:space="preserve"> </w:t>
      </w:r>
      <w:r>
        <w:rPr>
          <w:sz w:val="20"/>
          <w:szCs w:val="20"/>
        </w:rPr>
        <w:t>информации об этапах проведения строительных работ</w:t>
      </w:r>
      <w:r>
        <w:rPr>
          <w:rFonts w:ascii="Times" w:eastAsia="Times" w:hAnsi="Times" w:cs="Times"/>
          <w:sz w:val="20"/>
          <w:szCs w:val="20"/>
        </w:rPr>
        <w:t>.</w:t>
      </w:r>
    </w:p>
    <w:p w14:paraId="03651906" w14:textId="77777777" w:rsidR="004E51C4" w:rsidRDefault="004E51C4" w:rsidP="004E51C4">
      <w:pPr>
        <w:spacing w:line="1" w:lineRule="exact"/>
        <w:rPr>
          <w:sz w:val="20"/>
          <w:szCs w:val="20"/>
        </w:rPr>
      </w:pPr>
    </w:p>
    <w:p w14:paraId="587DB33A" w14:textId="77777777" w:rsidR="004E51C4" w:rsidRDefault="004E51C4" w:rsidP="004E51C4">
      <w:pPr>
        <w:ind w:left="540"/>
        <w:rPr>
          <w:sz w:val="20"/>
          <w:szCs w:val="20"/>
        </w:rPr>
      </w:pPr>
      <w:r>
        <w:rPr>
          <w:rFonts w:ascii="Times" w:eastAsia="Times" w:hAnsi="Times" w:cs="Times"/>
          <w:sz w:val="20"/>
          <w:szCs w:val="20"/>
          <w:u w:val="single"/>
        </w:rPr>
        <w:t xml:space="preserve">5.2. </w:t>
      </w:r>
      <w:r>
        <w:rPr>
          <w:sz w:val="20"/>
          <w:szCs w:val="20"/>
          <w:u w:val="single"/>
        </w:rPr>
        <w:t>Дольщик вправе</w:t>
      </w:r>
      <w:r>
        <w:rPr>
          <w:rFonts w:ascii="Times" w:eastAsia="Times" w:hAnsi="Times" w:cs="Times"/>
          <w:sz w:val="20"/>
          <w:szCs w:val="20"/>
          <w:u w:val="single"/>
        </w:rPr>
        <w:t>:</w:t>
      </w:r>
    </w:p>
    <w:p w14:paraId="69518CD0" w14:textId="77777777" w:rsidR="004E51C4" w:rsidRDefault="004E51C4" w:rsidP="004E51C4">
      <w:pPr>
        <w:spacing w:line="48" w:lineRule="exact"/>
        <w:rPr>
          <w:sz w:val="20"/>
          <w:szCs w:val="20"/>
        </w:rPr>
      </w:pPr>
    </w:p>
    <w:p w14:paraId="7893F21B"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5.2.1. </w:t>
      </w:r>
      <w:r>
        <w:rPr>
          <w:sz w:val="20"/>
          <w:szCs w:val="20"/>
        </w:rPr>
        <w:t>Предъявить Застройщику требования в связи с ненадлежащим качеством Объекта долевого</w:t>
      </w:r>
      <w:r>
        <w:rPr>
          <w:rFonts w:ascii="Times" w:eastAsia="Times" w:hAnsi="Times" w:cs="Times"/>
          <w:sz w:val="20"/>
          <w:szCs w:val="20"/>
        </w:rPr>
        <w:t xml:space="preserve"> </w:t>
      </w:r>
      <w:r>
        <w:rPr>
          <w:sz w:val="20"/>
          <w:szCs w:val="20"/>
        </w:rPr>
        <w:t>строительства при условии</w:t>
      </w:r>
      <w:r>
        <w:rPr>
          <w:rFonts w:ascii="Times" w:eastAsia="Times" w:hAnsi="Times" w:cs="Times"/>
          <w:sz w:val="20"/>
          <w:szCs w:val="20"/>
        </w:rPr>
        <w:t>,</w:t>
      </w:r>
      <w:r>
        <w:rPr>
          <w:sz w:val="20"/>
          <w:szCs w:val="20"/>
        </w:rPr>
        <w:t xml:space="preserve"> если такое качество выявлено в течение гарантийного срока</w:t>
      </w:r>
      <w:r>
        <w:rPr>
          <w:rFonts w:ascii="Times" w:eastAsia="Times" w:hAnsi="Times" w:cs="Times"/>
          <w:sz w:val="20"/>
          <w:szCs w:val="20"/>
        </w:rPr>
        <w:t>.</w:t>
      </w:r>
    </w:p>
    <w:p w14:paraId="5EBC0140" w14:textId="77777777" w:rsidR="004E51C4" w:rsidRDefault="004E51C4" w:rsidP="004E51C4">
      <w:pPr>
        <w:spacing w:line="51" w:lineRule="exact"/>
        <w:rPr>
          <w:sz w:val="20"/>
          <w:szCs w:val="20"/>
        </w:rPr>
      </w:pPr>
    </w:p>
    <w:p w14:paraId="6D88CF6F" w14:textId="77777777" w:rsidR="004E51C4" w:rsidRDefault="004E51C4" w:rsidP="004E51C4">
      <w:pPr>
        <w:spacing w:line="227" w:lineRule="auto"/>
        <w:ind w:firstLine="540"/>
        <w:jc w:val="both"/>
        <w:rPr>
          <w:sz w:val="20"/>
          <w:szCs w:val="20"/>
        </w:rPr>
      </w:pPr>
      <w:r>
        <w:rPr>
          <w:rFonts w:ascii="Times" w:eastAsia="Times" w:hAnsi="Times" w:cs="Times"/>
          <w:sz w:val="20"/>
          <w:szCs w:val="20"/>
        </w:rPr>
        <w:t xml:space="preserve">5.2.2. </w:t>
      </w:r>
      <w:r>
        <w:rPr>
          <w:sz w:val="20"/>
          <w:szCs w:val="20"/>
        </w:rPr>
        <w:t>После уплаты Застройщику Цены Договора в полном объеме и при условии государственной</w:t>
      </w:r>
      <w:r>
        <w:rPr>
          <w:rFonts w:ascii="Times" w:eastAsia="Times" w:hAnsi="Times" w:cs="Times"/>
          <w:sz w:val="20"/>
          <w:szCs w:val="20"/>
        </w:rPr>
        <w:t xml:space="preserve"> </w:t>
      </w:r>
      <w:r>
        <w:rPr>
          <w:sz w:val="20"/>
          <w:szCs w:val="20"/>
        </w:rPr>
        <w:t>регистрации Договора до подписания акта приема</w:t>
      </w:r>
      <w:r>
        <w:rPr>
          <w:rFonts w:ascii="Times" w:eastAsia="Times" w:hAnsi="Times" w:cs="Times"/>
          <w:sz w:val="20"/>
          <w:szCs w:val="20"/>
        </w:rPr>
        <w:t>-</w:t>
      </w:r>
      <w:r>
        <w:rPr>
          <w:sz w:val="20"/>
          <w:szCs w:val="20"/>
        </w:rPr>
        <w:t>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w:t>
      </w:r>
      <w:r>
        <w:rPr>
          <w:rFonts w:ascii="Times" w:eastAsia="Times" w:hAnsi="Times" w:cs="Times"/>
          <w:sz w:val="20"/>
          <w:szCs w:val="20"/>
        </w:rPr>
        <w:t>,</w:t>
      </w:r>
      <w:r>
        <w:rPr>
          <w:sz w:val="20"/>
          <w:szCs w:val="20"/>
        </w:rPr>
        <w:t xml:space="preserve"> предусмотренном Гражданским кодексом РФ</w:t>
      </w:r>
      <w:r>
        <w:rPr>
          <w:rFonts w:ascii="Times" w:eastAsia="Times" w:hAnsi="Times" w:cs="Times"/>
          <w:sz w:val="20"/>
          <w:szCs w:val="20"/>
        </w:rPr>
        <w:t>.</w:t>
      </w:r>
    </w:p>
    <w:p w14:paraId="348AD7B3" w14:textId="77777777" w:rsidR="004E51C4" w:rsidRDefault="004E51C4" w:rsidP="004E51C4">
      <w:pPr>
        <w:spacing w:line="49" w:lineRule="exact"/>
        <w:rPr>
          <w:sz w:val="20"/>
          <w:szCs w:val="20"/>
        </w:rPr>
      </w:pPr>
    </w:p>
    <w:p w14:paraId="4D81C9F7" w14:textId="77777777" w:rsidR="004E51C4" w:rsidRDefault="004E51C4" w:rsidP="004E51C4">
      <w:pPr>
        <w:spacing w:line="227" w:lineRule="auto"/>
        <w:ind w:firstLine="540"/>
        <w:jc w:val="both"/>
        <w:rPr>
          <w:sz w:val="20"/>
          <w:szCs w:val="20"/>
        </w:rPr>
      </w:pPr>
      <w:r>
        <w:rPr>
          <w:rFonts w:ascii="Times" w:eastAsia="Times" w:hAnsi="Times" w:cs="Times"/>
          <w:sz w:val="20"/>
          <w:szCs w:val="20"/>
        </w:rPr>
        <w:t xml:space="preserve">5.2.3. </w:t>
      </w:r>
      <w:r>
        <w:rPr>
          <w:sz w:val="20"/>
          <w:szCs w:val="20"/>
        </w:rPr>
        <w:t>Обеспечить регистрацию права собственности на Объект долевого строительства в Управлении</w:t>
      </w:r>
      <w:r>
        <w:rPr>
          <w:rFonts w:ascii="Times" w:eastAsia="Times" w:hAnsi="Times" w:cs="Times"/>
          <w:sz w:val="20"/>
          <w:szCs w:val="20"/>
        </w:rPr>
        <w:t xml:space="preserve"> </w:t>
      </w:r>
      <w:r>
        <w:rPr>
          <w:sz w:val="20"/>
          <w:szCs w:val="20"/>
        </w:rPr>
        <w:t>Федеральной службы государственной регистрации</w:t>
      </w:r>
      <w:r>
        <w:rPr>
          <w:rFonts w:ascii="Times" w:eastAsia="Times" w:hAnsi="Times" w:cs="Times"/>
          <w:sz w:val="20"/>
          <w:szCs w:val="20"/>
        </w:rPr>
        <w:t>,</w:t>
      </w:r>
      <w:r>
        <w:rPr>
          <w:sz w:val="20"/>
          <w:szCs w:val="20"/>
        </w:rPr>
        <w:t xml:space="preserve"> кадастра и картографии по Нижегородской области собственными силами и за свой счет в течение </w:t>
      </w:r>
      <w:r>
        <w:rPr>
          <w:rFonts w:ascii="Times" w:eastAsia="Times" w:hAnsi="Times" w:cs="Times"/>
          <w:sz w:val="20"/>
          <w:szCs w:val="20"/>
        </w:rPr>
        <w:t>3 (</w:t>
      </w:r>
      <w:r>
        <w:rPr>
          <w:sz w:val="20"/>
          <w:szCs w:val="20"/>
        </w:rPr>
        <w:t>Трех</w:t>
      </w:r>
      <w:r>
        <w:rPr>
          <w:rFonts w:ascii="Times" w:eastAsia="Times" w:hAnsi="Times" w:cs="Times"/>
          <w:sz w:val="20"/>
          <w:szCs w:val="20"/>
        </w:rPr>
        <w:t>)</w:t>
      </w:r>
      <w:r>
        <w:rPr>
          <w:sz w:val="20"/>
          <w:szCs w:val="20"/>
        </w:rPr>
        <w:t xml:space="preserve"> месяцев с момента подписания акта приема</w:t>
      </w:r>
      <w:r>
        <w:rPr>
          <w:rFonts w:ascii="Times" w:eastAsia="Times" w:hAnsi="Times" w:cs="Times"/>
          <w:sz w:val="20"/>
          <w:szCs w:val="20"/>
        </w:rPr>
        <w:t>-</w:t>
      </w:r>
      <w:r>
        <w:rPr>
          <w:sz w:val="20"/>
          <w:szCs w:val="20"/>
        </w:rPr>
        <w:t>передачи Объекта долевого строительства</w:t>
      </w:r>
      <w:r>
        <w:rPr>
          <w:rFonts w:ascii="Times" w:eastAsia="Times" w:hAnsi="Times" w:cs="Times"/>
          <w:sz w:val="20"/>
          <w:szCs w:val="20"/>
        </w:rPr>
        <w:t>.</w:t>
      </w:r>
    </w:p>
    <w:p w14:paraId="072DDDB4" w14:textId="77777777" w:rsidR="004E51C4" w:rsidRDefault="004E51C4" w:rsidP="004E51C4">
      <w:pPr>
        <w:spacing w:line="52" w:lineRule="exact"/>
        <w:rPr>
          <w:sz w:val="20"/>
          <w:szCs w:val="20"/>
        </w:rPr>
      </w:pPr>
    </w:p>
    <w:p w14:paraId="059EF51F"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5.3. </w:t>
      </w:r>
      <w:r>
        <w:rPr>
          <w:sz w:val="20"/>
          <w:szCs w:val="20"/>
        </w:rPr>
        <w:t>Дольщик не имеет право на односторонний отказ от исполнения Договора во внесудебном порядке</w:t>
      </w:r>
      <w:r>
        <w:rPr>
          <w:rFonts w:ascii="Times" w:eastAsia="Times" w:hAnsi="Times" w:cs="Times"/>
          <w:sz w:val="20"/>
          <w:szCs w:val="20"/>
        </w:rPr>
        <w:t xml:space="preserve">, </w:t>
      </w:r>
      <w:r>
        <w:rPr>
          <w:sz w:val="20"/>
          <w:szCs w:val="20"/>
        </w:rPr>
        <w:t>если</w:t>
      </w:r>
      <w:r>
        <w:rPr>
          <w:rFonts w:ascii="Times" w:eastAsia="Times" w:hAnsi="Times" w:cs="Times"/>
          <w:sz w:val="20"/>
          <w:szCs w:val="20"/>
        </w:rPr>
        <w:t xml:space="preserve"> </w:t>
      </w:r>
      <w:r>
        <w:rPr>
          <w:sz w:val="20"/>
          <w:szCs w:val="20"/>
        </w:rPr>
        <w:t xml:space="preserve">Застройщик надлежащим образом исполняет свои обязательства и соответствует предусмотренным Законом № </w:t>
      </w:r>
      <w:r>
        <w:rPr>
          <w:rFonts w:ascii="Times" w:eastAsia="Times" w:hAnsi="Times" w:cs="Times"/>
          <w:sz w:val="20"/>
          <w:szCs w:val="20"/>
        </w:rPr>
        <w:t>214-</w:t>
      </w:r>
      <w:r>
        <w:rPr>
          <w:sz w:val="20"/>
          <w:szCs w:val="20"/>
        </w:rPr>
        <w:t>ФЗ требованиям</w:t>
      </w:r>
      <w:r>
        <w:rPr>
          <w:rFonts w:ascii="Times" w:eastAsia="Times" w:hAnsi="Times" w:cs="Times"/>
          <w:sz w:val="20"/>
          <w:szCs w:val="20"/>
        </w:rPr>
        <w:t>.</w:t>
      </w:r>
    </w:p>
    <w:p w14:paraId="3E2E589D" w14:textId="77777777" w:rsidR="004E51C4" w:rsidRDefault="004E51C4" w:rsidP="004E51C4">
      <w:pPr>
        <w:spacing w:line="231" w:lineRule="exact"/>
        <w:rPr>
          <w:sz w:val="20"/>
          <w:szCs w:val="20"/>
        </w:rPr>
      </w:pPr>
    </w:p>
    <w:p w14:paraId="130A5B46" w14:textId="77777777" w:rsidR="004E51C4" w:rsidRDefault="004E51C4" w:rsidP="004E51C4">
      <w:pPr>
        <w:numPr>
          <w:ilvl w:val="0"/>
          <w:numId w:val="14"/>
        </w:numPr>
        <w:tabs>
          <w:tab w:val="left" w:pos="3820"/>
        </w:tabs>
        <w:ind w:left="3820" w:hanging="210"/>
        <w:rPr>
          <w:rFonts w:ascii="Times" w:eastAsia="Times" w:hAnsi="Times" w:cs="Times"/>
          <w:b/>
          <w:bCs/>
          <w:sz w:val="20"/>
          <w:szCs w:val="20"/>
        </w:rPr>
      </w:pPr>
      <w:r>
        <w:rPr>
          <w:b/>
          <w:bCs/>
          <w:sz w:val="20"/>
          <w:szCs w:val="20"/>
        </w:rPr>
        <w:t>ОТВЕТСТВЕННОСТЬ СТОРОН</w:t>
      </w:r>
    </w:p>
    <w:p w14:paraId="0F5C56E9" w14:textId="77777777" w:rsidR="004E51C4" w:rsidRDefault="004E51C4" w:rsidP="004E51C4">
      <w:pPr>
        <w:spacing w:line="50" w:lineRule="exact"/>
        <w:rPr>
          <w:sz w:val="20"/>
          <w:szCs w:val="20"/>
        </w:rPr>
      </w:pPr>
    </w:p>
    <w:p w14:paraId="647EF140" w14:textId="77777777" w:rsidR="004E51C4" w:rsidRDefault="004E51C4" w:rsidP="004E51C4">
      <w:pPr>
        <w:spacing w:line="226" w:lineRule="auto"/>
        <w:ind w:firstLine="540"/>
        <w:jc w:val="both"/>
        <w:rPr>
          <w:sz w:val="20"/>
          <w:szCs w:val="20"/>
        </w:rPr>
      </w:pPr>
      <w:r>
        <w:rPr>
          <w:rFonts w:ascii="Times" w:eastAsia="Times" w:hAnsi="Times" w:cs="Times"/>
          <w:sz w:val="20"/>
          <w:szCs w:val="20"/>
        </w:rPr>
        <w:t xml:space="preserve">6.1. </w:t>
      </w:r>
      <w:r>
        <w:rPr>
          <w:sz w:val="20"/>
          <w:szCs w:val="20"/>
        </w:rPr>
        <w:t>В случае неисполнения или ненадлежащего исполнения обязательств по настоящему Договору Сторона</w:t>
      </w:r>
      <w:r>
        <w:rPr>
          <w:rFonts w:ascii="Times" w:eastAsia="Times" w:hAnsi="Times" w:cs="Times"/>
          <w:sz w:val="20"/>
          <w:szCs w:val="20"/>
        </w:rPr>
        <w:t xml:space="preserve">, </w:t>
      </w:r>
      <w:r>
        <w:rPr>
          <w:sz w:val="20"/>
          <w:szCs w:val="20"/>
        </w:rPr>
        <w:t>не исполнившая своих обязательств или ненадлежаще исполнившая свои обязательства</w:t>
      </w:r>
      <w:r>
        <w:rPr>
          <w:rFonts w:ascii="Times" w:eastAsia="Times" w:hAnsi="Times" w:cs="Times"/>
          <w:sz w:val="20"/>
          <w:szCs w:val="20"/>
        </w:rPr>
        <w:t>,</w:t>
      </w:r>
      <w:r>
        <w:rPr>
          <w:sz w:val="20"/>
          <w:szCs w:val="20"/>
        </w:rPr>
        <w:t xml:space="preserve"> обязана уплатить другой Стороне предусмотренные настоящим Договором неустойки </w:t>
      </w:r>
      <w:r>
        <w:rPr>
          <w:rFonts w:ascii="Times" w:eastAsia="Times" w:hAnsi="Times" w:cs="Times"/>
          <w:sz w:val="20"/>
          <w:szCs w:val="20"/>
        </w:rPr>
        <w:t>(</w:t>
      </w:r>
      <w:r>
        <w:rPr>
          <w:sz w:val="20"/>
          <w:szCs w:val="20"/>
        </w:rPr>
        <w:t>штрафы</w:t>
      </w:r>
      <w:r>
        <w:rPr>
          <w:rFonts w:ascii="Times" w:eastAsia="Times" w:hAnsi="Times" w:cs="Times"/>
          <w:sz w:val="20"/>
          <w:szCs w:val="20"/>
        </w:rPr>
        <w:t>,</w:t>
      </w:r>
      <w:r>
        <w:rPr>
          <w:sz w:val="20"/>
          <w:szCs w:val="20"/>
        </w:rPr>
        <w:t xml:space="preserve"> пени</w:t>
      </w:r>
      <w:r>
        <w:rPr>
          <w:rFonts w:ascii="Times" w:eastAsia="Times" w:hAnsi="Times" w:cs="Times"/>
          <w:sz w:val="20"/>
          <w:szCs w:val="20"/>
        </w:rPr>
        <w:t>)</w:t>
      </w:r>
      <w:r>
        <w:rPr>
          <w:sz w:val="20"/>
          <w:szCs w:val="20"/>
        </w:rPr>
        <w:t xml:space="preserve"> и возместить в полном объеме причиненные убытки сверх неустойки</w:t>
      </w:r>
      <w:r>
        <w:rPr>
          <w:rFonts w:ascii="Times" w:eastAsia="Times" w:hAnsi="Times" w:cs="Times"/>
          <w:sz w:val="20"/>
          <w:szCs w:val="20"/>
        </w:rPr>
        <w:t>.</w:t>
      </w:r>
    </w:p>
    <w:p w14:paraId="74F9FE76" w14:textId="77777777" w:rsidR="004E51C4" w:rsidRDefault="004E51C4" w:rsidP="004E51C4">
      <w:pPr>
        <w:spacing w:line="53" w:lineRule="exact"/>
        <w:rPr>
          <w:sz w:val="20"/>
          <w:szCs w:val="20"/>
        </w:rPr>
      </w:pPr>
    </w:p>
    <w:p w14:paraId="35A3E962"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6.2. </w:t>
      </w:r>
      <w:r>
        <w:rPr>
          <w:sz w:val="20"/>
          <w:szCs w:val="20"/>
        </w:rPr>
        <w:t>Систематическое нарушение Дольщиком сроков внесения платежей</w:t>
      </w:r>
      <w:r>
        <w:rPr>
          <w:rFonts w:ascii="Times" w:eastAsia="Times" w:hAnsi="Times" w:cs="Times"/>
          <w:sz w:val="20"/>
          <w:szCs w:val="20"/>
        </w:rPr>
        <w:t xml:space="preserve">, </w:t>
      </w:r>
      <w:r>
        <w:rPr>
          <w:sz w:val="20"/>
          <w:szCs w:val="20"/>
        </w:rPr>
        <w:t>то есть нарушение срока внесения</w:t>
      </w:r>
      <w:r>
        <w:rPr>
          <w:rFonts w:ascii="Times" w:eastAsia="Times" w:hAnsi="Times" w:cs="Times"/>
          <w:sz w:val="20"/>
          <w:szCs w:val="20"/>
        </w:rPr>
        <w:t xml:space="preserve"> </w:t>
      </w:r>
      <w:r>
        <w:rPr>
          <w:sz w:val="20"/>
          <w:szCs w:val="20"/>
        </w:rPr>
        <w:t>платежа более чем три раза в течение двенадцати месяцев или просрочка внесения платежа в течение более чем два месяца</w:t>
      </w:r>
      <w:r>
        <w:rPr>
          <w:rFonts w:ascii="Times" w:eastAsia="Times" w:hAnsi="Times" w:cs="Times"/>
          <w:sz w:val="20"/>
          <w:szCs w:val="20"/>
        </w:rPr>
        <w:t>,</w:t>
      </w:r>
      <w:r>
        <w:rPr>
          <w:sz w:val="20"/>
          <w:szCs w:val="20"/>
        </w:rPr>
        <w:t xml:space="preserve"> является основанием для одностороннего отказа Застройщика от исполнения настоящего Договора</w:t>
      </w:r>
      <w:r>
        <w:rPr>
          <w:rFonts w:ascii="Times" w:eastAsia="Times" w:hAnsi="Times" w:cs="Times"/>
          <w:sz w:val="20"/>
          <w:szCs w:val="20"/>
        </w:rPr>
        <w:t>.</w:t>
      </w:r>
    </w:p>
    <w:p w14:paraId="6C3D1975" w14:textId="77777777" w:rsidR="004E51C4" w:rsidRDefault="004E51C4" w:rsidP="004E51C4">
      <w:pPr>
        <w:spacing w:line="53" w:lineRule="exact"/>
        <w:rPr>
          <w:sz w:val="20"/>
          <w:szCs w:val="20"/>
        </w:rPr>
      </w:pPr>
    </w:p>
    <w:p w14:paraId="7F069AEE" w14:textId="77777777" w:rsidR="004E51C4" w:rsidRDefault="004E51C4" w:rsidP="004E51C4">
      <w:pPr>
        <w:spacing w:line="213" w:lineRule="auto"/>
        <w:ind w:firstLine="540"/>
        <w:jc w:val="both"/>
        <w:rPr>
          <w:sz w:val="20"/>
          <w:szCs w:val="20"/>
        </w:rPr>
      </w:pPr>
      <w:r>
        <w:rPr>
          <w:rFonts w:ascii="Times" w:eastAsia="Times" w:hAnsi="Times" w:cs="Times"/>
          <w:sz w:val="20"/>
          <w:szCs w:val="20"/>
        </w:rPr>
        <w:t xml:space="preserve">6.3. </w:t>
      </w:r>
      <w:r>
        <w:rPr>
          <w:sz w:val="20"/>
          <w:szCs w:val="20"/>
        </w:rPr>
        <w:t>В случае нарушения Дольщиком срока внесения платежей</w:t>
      </w:r>
      <w:r>
        <w:rPr>
          <w:rFonts w:ascii="Times" w:eastAsia="Times" w:hAnsi="Times" w:cs="Times"/>
          <w:sz w:val="20"/>
          <w:szCs w:val="20"/>
        </w:rPr>
        <w:t xml:space="preserve">, </w:t>
      </w:r>
      <w:r>
        <w:rPr>
          <w:sz w:val="20"/>
          <w:szCs w:val="20"/>
        </w:rPr>
        <w:t>установленных п</w:t>
      </w:r>
      <w:r>
        <w:rPr>
          <w:rFonts w:ascii="Times" w:eastAsia="Times" w:hAnsi="Times" w:cs="Times"/>
          <w:sz w:val="20"/>
          <w:szCs w:val="20"/>
        </w:rPr>
        <w:t xml:space="preserve">. 3.2 </w:t>
      </w:r>
      <w:r>
        <w:rPr>
          <w:sz w:val="20"/>
          <w:szCs w:val="20"/>
        </w:rPr>
        <w:t>настоящего Договора</w:t>
      </w:r>
      <w:r>
        <w:rPr>
          <w:rFonts w:ascii="Times" w:eastAsia="Times" w:hAnsi="Times" w:cs="Times"/>
          <w:sz w:val="20"/>
          <w:szCs w:val="20"/>
        </w:rPr>
        <w:t xml:space="preserve">, </w:t>
      </w:r>
      <w:r>
        <w:rPr>
          <w:sz w:val="20"/>
          <w:szCs w:val="20"/>
        </w:rPr>
        <w:t>Дольщик обязан уплатить Застройщику неустойку в размере одной трехсотой ставки рефинансирования ЦБ РФ</w:t>
      </w:r>
      <w:r>
        <w:rPr>
          <w:rFonts w:ascii="Times" w:eastAsia="Times" w:hAnsi="Times" w:cs="Times"/>
          <w:sz w:val="20"/>
          <w:szCs w:val="20"/>
        </w:rPr>
        <w:t>,</w:t>
      </w:r>
    </w:p>
    <w:p w14:paraId="3B729F5C" w14:textId="77777777" w:rsidR="004E51C4" w:rsidRDefault="004E51C4" w:rsidP="004E51C4">
      <w:pPr>
        <w:spacing w:line="214" w:lineRule="auto"/>
        <w:jc w:val="both"/>
        <w:rPr>
          <w:sz w:val="20"/>
          <w:szCs w:val="20"/>
        </w:rPr>
      </w:pPr>
      <w:r>
        <w:rPr>
          <w:sz w:val="20"/>
          <w:szCs w:val="20"/>
        </w:rPr>
        <w:t>действующей на день исполнения обязательства</w:t>
      </w:r>
      <w:r>
        <w:rPr>
          <w:rFonts w:ascii="Times" w:eastAsia="Times" w:hAnsi="Times" w:cs="Times"/>
          <w:sz w:val="20"/>
          <w:szCs w:val="20"/>
        </w:rPr>
        <w:t>,</w:t>
      </w:r>
      <w:r>
        <w:rPr>
          <w:sz w:val="20"/>
          <w:szCs w:val="20"/>
        </w:rPr>
        <w:t xml:space="preserve"> от суммы просроченного платежа за каждый день просрочки</w:t>
      </w:r>
      <w:r>
        <w:rPr>
          <w:rFonts w:ascii="Times" w:eastAsia="Times" w:hAnsi="Times" w:cs="Times"/>
          <w:sz w:val="20"/>
          <w:szCs w:val="20"/>
        </w:rPr>
        <w:t>,</w:t>
      </w:r>
      <w:r>
        <w:rPr>
          <w:sz w:val="20"/>
          <w:szCs w:val="20"/>
        </w:rPr>
        <w:t xml:space="preserve"> по письменному требованию Застройщика</w:t>
      </w:r>
      <w:r>
        <w:rPr>
          <w:rFonts w:ascii="Times" w:eastAsia="Times" w:hAnsi="Times" w:cs="Times"/>
          <w:sz w:val="20"/>
          <w:szCs w:val="20"/>
        </w:rPr>
        <w:t>.</w:t>
      </w:r>
    </w:p>
    <w:p w14:paraId="375872DA" w14:textId="77777777" w:rsidR="004E51C4" w:rsidRDefault="004E51C4" w:rsidP="004E51C4">
      <w:pPr>
        <w:spacing w:line="51" w:lineRule="exact"/>
        <w:rPr>
          <w:sz w:val="20"/>
          <w:szCs w:val="20"/>
        </w:rPr>
      </w:pPr>
    </w:p>
    <w:p w14:paraId="573AD449" w14:textId="77777777" w:rsidR="004E51C4" w:rsidRDefault="004E51C4" w:rsidP="004E51C4">
      <w:pPr>
        <w:spacing w:line="226" w:lineRule="auto"/>
        <w:ind w:firstLine="540"/>
        <w:jc w:val="both"/>
        <w:rPr>
          <w:sz w:val="20"/>
          <w:szCs w:val="20"/>
        </w:rPr>
      </w:pPr>
      <w:r>
        <w:rPr>
          <w:rFonts w:ascii="Times" w:eastAsia="Times" w:hAnsi="Times" w:cs="Times"/>
          <w:sz w:val="20"/>
          <w:szCs w:val="20"/>
        </w:rPr>
        <w:t xml:space="preserve">6.4. </w:t>
      </w:r>
      <w:r>
        <w:rPr>
          <w:sz w:val="20"/>
          <w:szCs w:val="20"/>
        </w:rPr>
        <w:t>В случае нарушения предусмотренного Договором срока передачи Дольщику Объекта долевого</w:t>
      </w:r>
      <w:r>
        <w:rPr>
          <w:rFonts w:ascii="Times" w:eastAsia="Times" w:hAnsi="Times" w:cs="Times"/>
          <w:sz w:val="20"/>
          <w:szCs w:val="20"/>
        </w:rPr>
        <w:t xml:space="preserve"> </w:t>
      </w:r>
      <w:r>
        <w:rPr>
          <w:sz w:val="20"/>
          <w:szCs w:val="20"/>
        </w:rPr>
        <w:t>строительства Застройщик уплачивает Дольщику неустойку в размере одной сто пятидесятой ставки рефинансирования ЦБ РФ</w:t>
      </w:r>
      <w:r>
        <w:rPr>
          <w:rFonts w:ascii="Times" w:eastAsia="Times" w:hAnsi="Times" w:cs="Times"/>
          <w:sz w:val="20"/>
          <w:szCs w:val="20"/>
        </w:rPr>
        <w:t>,</w:t>
      </w:r>
      <w:r>
        <w:rPr>
          <w:sz w:val="20"/>
          <w:szCs w:val="20"/>
        </w:rPr>
        <w:t xml:space="preserve"> действующей на день исполнения обязательства</w:t>
      </w:r>
      <w:r>
        <w:rPr>
          <w:rFonts w:ascii="Times" w:eastAsia="Times" w:hAnsi="Times" w:cs="Times"/>
          <w:sz w:val="20"/>
          <w:szCs w:val="20"/>
        </w:rPr>
        <w:t>,</w:t>
      </w:r>
      <w:r>
        <w:rPr>
          <w:sz w:val="20"/>
          <w:szCs w:val="20"/>
        </w:rPr>
        <w:t xml:space="preserve"> от Цены Договора за каждый день просрочки</w:t>
      </w:r>
      <w:r>
        <w:rPr>
          <w:rFonts w:ascii="Times" w:eastAsia="Times" w:hAnsi="Times" w:cs="Times"/>
          <w:sz w:val="20"/>
          <w:szCs w:val="20"/>
        </w:rPr>
        <w:t>,</w:t>
      </w:r>
      <w:r>
        <w:rPr>
          <w:sz w:val="20"/>
          <w:szCs w:val="20"/>
        </w:rPr>
        <w:t xml:space="preserve"> по письменному требованию Дольщика</w:t>
      </w:r>
      <w:r>
        <w:rPr>
          <w:rFonts w:ascii="Times" w:eastAsia="Times" w:hAnsi="Times" w:cs="Times"/>
          <w:sz w:val="20"/>
          <w:szCs w:val="20"/>
        </w:rPr>
        <w:t>.</w:t>
      </w:r>
    </w:p>
    <w:p w14:paraId="06EECC1D" w14:textId="77777777" w:rsidR="004E51C4" w:rsidRDefault="004E51C4" w:rsidP="004E51C4">
      <w:pPr>
        <w:spacing w:line="53" w:lineRule="exact"/>
        <w:rPr>
          <w:sz w:val="20"/>
          <w:szCs w:val="20"/>
        </w:rPr>
      </w:pPr>
    </w:p>
    <w:p w14:paraId="121934FA" w14:textId="77777777" w:rsidR="004E51C4" w:rsidRDefault="004E51C4" w:rsidP="004E51C4">
      <w:pPr>
        <w:numPr>
          <w:ilvl w:val="0"/>
          <w:numId w:val="15"/>
        </w:numPr>
        <w:tabs>
          <w:tab w:val="left" w:pos="797"/>
        </w:tabs>
        <w:spacing w:line="229" w:lineRule="auto"/>
        <w:ind w:firstLine="533"/>
        <w:jc w:val="both"/>
        <w:rPr>
          <w:sz w:val="20"/>
          <w:szCs w:val="20"/>
        </w:rPr>
      </w:pPr>
      <w:r>
        <w:rPr>
          <w:sz w:val="20"/>
          <w:szCs w:val="20"/>
        </w:rPr>
        <w:lastRenderedPageBreak/>
        <w:t>случае нарушения предусмотренного Договором срока передачи участнику долевого строительства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w:t>
      </w:r>
      <w:r>
        <w:rPr>
          <w:rFonts w:ascii="Times" w:eastAsia="Times" w:hAnsi="Times" w:cs="Times"/>
          <w:sz w:val="20"/>
          <w:szCs w:val="20"/>
        </w:rPr>
        <w:t>,</w:t>
      </w:r>
      <w:r>
        <w:rPr>
          <w:sz w:val="20"/>
          <w:szCs w:val="20"/>
        </w:rPr>
        <w:t xml:space="preserve"> Застройщик освобождается от уплаты Дольщику неустойки</w:t>
      </w:r>
      <w:r>
        <w:rPr>
          <w:rFonts w:ascii="Times" w:eastAsia="Times" w:hAnsi="Times" w:cs="Times"/>
          <w:sz w:val="20"/>
          <w:szCs w:val="20"/>
        </w:rPr>
        <w:t>,</w:t>
      </w:r>
      <w:r>
        <w:rPr>
          <w:sz w:val="20"/>
          <w:szCs w:val="20"/>
        </w:rPr>
        <w:t xml:space="preserve"> при условии надлежащего исполнения Застройщиком своих обязательств по Договору</w:t>
      </w:r>
      <w:r>
        <w:rPr>
          <w:rFonts w:ascii="Times" w:eastAsia="Times" w:hAnsi="Times" w:cs="Times"/>
          <w:sz w:val="20"/>
          <w:szCs w:val="20"/>
        </w:rPr>
        <w:t>.</w:t>
      </w:r>
    </w:p>
    <w:p w14:paraId="6C121663" w14:textId="77777777" w:rsidR="004E51C4" w:rsidRDefault="004E51C4" w:rsidP="004E51C4">
      <w:pPr>
        <w:spacing w:line="52" w:lineRule="exact"/>
        <w:rPr>
          <w:sz w:val="20"/>
          <w:szCs w:val="20"/>
        </w:rPr>
      </w:pPr>
    </w:p>
    <w:p w14:paraId="0CF1BD51" w14:textId="77777777" w:rsidR="004E51C4" w:rsidRDefault="004E51C4" w:rsidP="004E51C4">
      <w:pPr>
        <w:spacing w:line="234" w:lineRule="auto"/>
        <w:ind w:firstLine="540"/>
        <w:jc w:val="both"/>
        <w:rPr>
          <w:sz w:val="20"/>
          <w:szCs w:val="20"/>
        </w:rPr>
      </w:pPr>
      <w:r>
        <w:rPr>
          <w:rFonts w:ascii="Times" w:eastAsia="Times" w:hAnsi="Times" w:cs="Times"/>
          <w:sz w:val="20"/>
          <w:szCs w:val="20"/>
        </w:rPr>
        <w:t xml:space="preserve">6.5. </w:t>
      </w:r>
      <w:r>
        <w:rPr>
          <w:sz w:val="20"/>
          <w:szCs w:val="20"/>
        </w:rPr>
        <w:t>Застройщик не несет ответственности за недостатки</w:t>
      </w:r>
      <w:r>
        <w:rPr>
          <w:rFonts w:ascii="Times" w:eastAsia="Times" w:hAnsi="Times" w:cs="Times"/>
          <w:sz w:val="20"/>
          <w:szCs w:val="20"/>
        </w:rPr>
        <w:t xml:space="preserve"> (</w:t>
      </w:r>
      <w:r>
        <w:rPr>
          <w:sz w:val="20"/>
          <w:szCs w:val="20"/>
        </w:rPr>
        <w:t>дефекты</w:t>
      </w:r>
      <w:r>
        <w:rPr>
          <w:rFonts w:ascii="Times" w:eastAsia="Times" w:hAnsi="Times" w:cs="Times"/>
          <w:sz w:val="20"/>
          <w:szCs w:val="20"/>
        </w:rPr>
        <w:t xml:space="preserve">) </w:t>
      </w:r>
      <w:r>
        <w:rPr>
          <w:sz w:val="20"/>
          <w:szCs w:val="20"/>
        </w:rPr>
        <w:t>Объекта долевого строительства</w:t>
      </w:r>
      <w:r>
        <w:rPr>
          <w:rFonts w:ascii="Times" w:eastAsia="Times" w:hAnsi="Times" w:cs="Times"/>
          <w:sz w:val="20"/>
          <w:szCs w:val="20"/>
        </w:rPr>
        <w:t xml:space="preserve">, </w:t>
      </w:r>
      <w:r>
        <w:rPr>
          <w:sz w:val="20"/>
          <w:szCs w:val="20"/>
        </w:rPr>
        <w:t>обнаруженные в пределах гарантийного срока</w:t>
      </w:r>
      <w:r>
        <w:rPr>
          <w:rFonts w:ascii="Times" w:eastAsia="Times" w:hAnsi="Times" w:cs="Times"/>
          <w:sz w:val="20"/>
          <w:szCs w:val="20"/>
        </w:rPr>
        <w:t>,</w:t>
      </w:r>
      <w:r>
        <w:rPr>
          <w:sz w:val="20"/>
          <w:szCs w:val="20"/>
        </w:rPr>
        <w:t xml:space="preserve"> установленного п</w:t>
      </w:r>
      <w:r>
        <w:rPr>
          <w:rFonts w:ascii="Times" w:eastAsia="Times" w:hAnsi="Times" w:cs="Times"/>
          <w:sz w:val="20"/>
          <w:szCs w:val="20"/>
        </w:rPr>
        <w:t>. 7.2.</w:t>
      </w:r>
      <w:r>
        <w:rPr>
          <w:sz w:val="20"/>
          <w:szCs w:val="20"/>
        </w:rPr>
        <w:t xml:space="preserve"> настоящего Договора</w:t>
      </w:r>
      <w:r>
        <w:rPr>
          <w:rFonts w:ascii="Times" w:eastAsia="Times" w:hAnsi="Times" w:cs="Times"/>
          <w:sz w:val="20"/>
          <w:szCs w:val="20"/>
        </w:rPr>
        <w:t>,</w:t>
      </w:r>
      <w:r>
        <w:rPr>
          <w:sz w:val="20"/>
          <w:szCs w:val="20"/>
        </w:rPr>
        <w:t xml:space="preserve"> если докажет</w:t>
      </w:r>
      <w:r>
        <w:rPr>
          <w:rFonts w:ascii="Times" w:eastAsia="Times" w:hAnsi="Times" w:cs="Times"/>
          <w:sz w:val="20"/>
          <w:szCs w:val="20"/>
        </w:rPr>
        <w:t>,</w:t>
      </w:r>
      <w:r>
        <w:rPr>
          <w:sz w:val="20"/>
          <w:szCs w:val="20"/>
        </w:rPr>
        <w:t xml:space="preserve"> что они произошли вследствие нормального износа такого объекта или его частей</w:t>
      </w:r>
      <w:r>
        <w:rPr>
          <w:rFonts w:ascii="Times" w:eastAsia="Times" w:hAnsi="Times" w:cs="Times"/>
          <w:sz w:val="20"/>
          <w:szCs w:val="20"/>
        </w:rPr>
        <w:t>,</w:t>
      </w:r>
      <w:r>
        <w:rPr>
          <w:sz w:val="20"/>
          <w:szCs w:val="20"/>
        </w:rPr>
        <w:t xml:space="preserve"> нарушения требований технических регламентов</w:t>
      </w:r>
      <w:r>
        <w:rPr>
          <w:rFonts w:ascii="Times" w:eastAsia="Times" w:hAnsi="Times" w:cs="Times"/>
          <w:sz w:val="20"/>
          <w:szCs w:val="20"/>
        </w:rPr>
        <w:t>,</w:t>
      </w:r>
      <w:r>
        <w:rPr>
          <w:sz w:val="20"/>
          <w:szCs w:val="20"/>
        </w:rPr>
        <w:t xml:space="preserve"> градостроительных регламентов</w:t>
      </w:r>
      <w:r>
        <w:rPr>
          <w:rFonts w:ascii="Times" w:eastAsia="Times" w:hAnsi="Times" w:cs="Times"/>
          <w:sz w:val="20"/>
          <w:szCs w:val="20"/>
        </w:rPr>
        <w:t>,</w:t>
      </w:r>
      <w:r>
        <w:rPr>
          <w:sz w:val="20"/>
          <w:szCs w:val="20"/>
        </w:rPr>
        <w:t xml:space="preserve"> Инструкции по эксплуатации Объекта долевого строительства</w:t>
      </w:r>
      <w:r>
        <w:rPr>
          <w:rFonts w:ascii="Times" w:eastAsia="Times" w:hAnsi="Times" w:cs="Times"/>
          <w:sz w:val="20"/>
          <w:szCs w:val="20"/>
        </w:rPr>
        <w:t>,</w:t>
      </w:r>
      <w:r>
        <w:rPr>
          <w:sz w:val="20"/>
          <w:szCs w:val="20"/>
        </w:rPr>
        <w:t xml:space="preserve"> передаваемой Дольщику при подписании акта приема</w:t>
      </w:r>
      <w:r>
        <w:rPr>
          <w:rFonts w:ascii="Times" w:eastAsia="Times" w:hAnsi="Times" w:cs="Times"/>
          <w:sz w:val="20"/>
          <w:szCs w:val="20"/>
        </w:rPr>
        <w:t>-</w:t>
      </w:r>
      <w:r>
        <w:rPr>
          <w:sz w:val="20"/>
          <w:szCs w:val="20"/>
        </w:rPr>
        <w:t>передачи</w:t>
      </w:r>
      <w:r>
        <w:rPr>
          <w:rFonts w:ascii="Times" w:eastAsia="Times" w:hAnsi="Times" w:cs="Times"/>
          <w:sz w:val="20"/>
          <w:szCs w:val="20"/>
        </w:rPr>
        <w:t>,</w:t>
      </w:r>
      <w:r>
        <w:rPr>
          <w:sz w:val="20"/>
          <w:szCs w:val="20"/>
        </w:rPr>
        <w:t xml:space="preserve"> а также иных обязательных требований к процессу его эксплуатации либо вследствие ненадлежащего его ремонта или перепланировки проведенных самими Дольщиками или привлеченными ими третьими лицами</w:t>
      </w:r>
      <w:r>
        <w:rPr>
          <w:rFonts w:ascii="Times" w:eastAsia="Times" w:hAnsi="Times" w:cs="Times"/>
          <w:sz w:val="20"/>
          <w:szCs w:val="20"/>
        </w:rPr>
        <w:t>,</w:t>
      </w:r>
      <w:r>
        <w:rPr>
          <w:sz w:val="20"/>
          <w:szCs w:val="20"/>
        </w:rPr>
        <w:t xml:space="preserve"> а также если недостатки </w:t>
      </w:r>
      <w:r>
        <w:rPr>
          <w:rFonts w:ascii="Times" w:eastAsia="Times" w:hAnsi="Times" w:cs="Times"/>
          <w:sz w:val="20"/>
          <w:szCs w:val="20"/>
        </w:rPr>
        <w:t>(</w:t>
      </w:r>
      <w:r>
        <w:rPr>
          <w:sz w:val="20"/>
          <w:szCs w:val="20"/>
        </w:rPr>
        <w:t>дефекты</w:t>
      </w:r>
      <w:r>
        <w:rPr>
          <w:rFonts w:ascii="Times" w:eastAsia="Times" w:hAnsi="Times" w:cs="Times"/>
          <w:sz w:val="20"/>
          <w:szCs w:val="20"/>
        </w:rPr>
        <w:t>)</w:t>
      </w:r>
      <w:r>
        <w:rPr>
          <w:sz w:val="20"/>
          <w:szCs w:val="20"/>
        </w:rPr>
        <w:t xml:space="preserve"> объекта долевого строительства возникли вследствие нарушения правил эксплуатации</w:t>
      </w:r>
      <w:r>
        <w:rPr>
          <w:rFonts w:ascii="Times" w:eastAsia="Times" w:hAnsi="Times" w:cs="Times"/>
          <w:sz w:val="20"/>
          <w:szCs w:val="20"/>
        </w:rPr>
        <w:t>,</w:t>
      </w:r>
      <w:r>
        <w:rPr>
          <w:sz w:val="20"/>
          <w:szCs w:val="20"/>
        </w:rPr>
        <w:t xml:space="preserve"> предусмотренных предоставленной Дольщику Инструкцией</w:t>
      </w:r>
      <w:r>
        <w:rPr>
          <w:rFonts w:ascii="Times" w:eastAsia="Times" w:hAnsi="Times" w:cs="Times"/>
          <w:sz w:val="20"/>
          <w:szCs w:val="20"/>
        </w:rPr>
        <w:t>.</w:t>
      </w:r>
    </w:p>
    <w:p w14:paraId="30F88EE3" w14:textId="77777777" w:rsidR="004E51C4" w:rsidRDefault="004E51C4" w:rsidP="004E51C4">
      <w:pPr>
        <w:spacing w:line="53" w:lineRule="exact"/>
        <w:rPr>
          <w:sz w:val="20"/>
          <w:szCs w:val="20"/>
        </w:rPr>
      </w:pPr>
    </w:p>
    <w:p w14:paraId="4A8E78B9" w14:textId="77777777" w:rsidR="004E51C4" w:rsidRDefault="004E51C4" w:rsidP="004E51C4">
      <w:pPr>
        <w:spacing w:line="222" w:lineRule="auto"/>
        <w:ind w:firstLine="540"/>
        <w:jc w:val="both"/>
        <w:rPr>
          <w:rFonts w:ascii="Times" w:eastAsia="Times" w:hAnsi="Times" w:cs="Times"/>
          <w:sz w:val="20"/>
          <w:szCs w:val="20"/>
        </w:rPr>
      </w:pPr>
      <w:r>
        <w:rPr>
          <w:rFonts w:ascii="Times" w:eastAsia="Times" w:hAnsi="Times" w:cs="Times"/>
          <w:sz w:val="20"/>
          <w:szCs w:val="20"/>
        </w:rPr>
        <w:t xml:space="preserve">6.6. </w:t>
      </w:r>
      <w:r>
        <w:rPr>
          <w:sz w:val="20"/>
          <w:szCs w:val="20"/>
        </w:rPr>
        <w:t>В случае просрочки Дольщиком срока сдачи документов на регистрацию настоящего Договора</w:t>
      </w:r>
      <w:r>
        <w:rPr>
          <w:rFonts w:ascii="Times" w:eastAsia="Times" w:hAnsi="Times" w:cs="Times"/>
          <w:sz w:val="20"/>
          <w:szCs w:val="20"/>
        </w:rPr>
        <w:t xml:space="preserve">, </w:t>
      </w:r>
      <w:r>
        <w:rPr>
          <w:sz w:val="20"/>
          <w:szCs w:val="20"/>
        </w:rPr>
        <w:t>указанного в п</w:t>
      </w:r>
      <w:r>
        <w:rPr>
          <w:rFonts w:ascii="Times" w:eastAsia="Times" w:hAnsi="Times" w:cs="Times"/>
          <w:sz w:val="20"/>
          <w:szCs w:val="20"/>
        </w:rPr>
        <w:t>. 4.4.6.</w:t>
      </w:r>
      <w:r>
        <w:rPr>
          <w:sz w:val="20"/>
          <w:szCs w:val="20"/>
        </w:rPr>
        <w:t xml:space="preserve"> Договора</w:t>
      </w:r>
      <w:r>
        <w:rPr>
          <w:rFonts w:ascii="Times" w:eastAsia="Times" w:hAnsi="Times" w:cs="Times"/>
          <w:sz w:val="20"/>
          <w:szCs w:val="20"/>
        </w:rPr>
        <w:t>,</w:t>
      </w:r>
      <w:r>
        <w:rPr>
          <w:sz w:val="20"/>
          <w:szCs w:val="20"/>
        </w:rPr>
        <w:t xml:space="preserve"> Застройщик вправе взыскать с Дольщика неустойку в размере </w:t>
      </w:r>
      <w:r>
        <w:rPr>
          <w:rFonts w:ascii="Times" w:eastAsia="Times" w:hAnsi="Times" w:cs="Times"/>
          <w:sz w:val="20"/>
          <w:szCs w:val="20"/>
        </w:rPr>
        <w:t>0,01%</w:t>
      </w:r>
      <w:r>
        <w:rPr>
          <w:sz w:val="20"/>
          <w:szCs w:val="20"/>
        </w:rPr>
        <w:t xml:space="preserve"> от Цены Договора за каждый день просрочки</w:t>
      </w:r>
      <w:r>
        <w:rPr>
          <w:rFonts w:ascii="Times" w:eastAsia="Times" w:hAnsi="Times" w:cs="Times"/>
          <w:sz w:val="20"/>
          <w:szCs w:val="20"/>
        </w:rPr>
        <w:t>.</w:t>
      </w:r>
    </w:p>
    <w:p w14:paraId="56BA3E60" w14:textId="77777777" w:rsidR="004E51C4" w:rsidRDefault="004E51C4" w:rsidP="004E51C4">
      <w:pPr>
        <w:ind w:firstLine="540"/>
        <w:jc w:val="both"/>
        <w:rPr>
          <w:sz w:val="20"/>
          <w:szCs w:val="20"/>
        </w:rPr>
      </w:pPr>
      <w:r w:rsidRPr="00C60A00">
        <w:rPr>
          <w:sz w:val="20"/>
          <w:szCs w:val="20"/>
        </w:rPr>
        <w:t xml:space="preserve">6.7. В случае прекращения договора счета эскроу по основаниям, предусмотренным </w:t>
      </w:r>
      <w:hyperlink r:id="rId12" w:history="1">
        <w:r w:rsidRPr="00C60A00">
          <w:rPr>
            <w:sz w:val="20"/>
            <w:szCs w:val="20"/>
          </w:rPr>
          <w:t>частью 7</w:t>
        </w:r>
      </w:hyperlink>
      <w:r w:rsidRPr="00C60A00">
        <w:rPr>
          <w:sz w:val="20"/>
          <w:szCs w:val="20"/>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Дольщик</w:t>
      </w:r>
      <w:r>
        <w:rPr>
          <w:sz w:val="20"/>
          <w:szCs w:val="20"/>
        </w:rPr>
        <w:t>у</w:t>
      </w:r>
      <w:r w:rsidRPr="00C60A00">
        <w:rPr>
          <w:sz w:val="20"/>
          <w:szCs w:val="20"/>
        </w:rPr>
        <w:t xml:space="preserve">.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Дольщика об их выдаче либо переводе при прекращении такого Договора по основаниям, предусмотренным </w:t>
      </w:r>
      <w:hyperlink r:id="rId13" w:history="1">
        <w:r w:rsidRPr="00C60A00">
          <w:rPr>
            <w:sz w:val="20"/>
            <w:szCs w:val="20"/>
          </w:rPr>
          <w:t>частью 7</w:t>
        </w:r>
      </w:hyperlink>
      <w:r w:rsidRPr="00C60A00">
        <w:rPr>
          <w:sz w:val="20"/>
          <w:szCs w:val="20"/>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41F7DBAA" w14:textId="77777777" w:rsidR="004E51C4" w:rsidRDefault="004E51C4" w:rsidP="004E51C4">
      <w:pPr>
        <w:spacing w:line="231" w:lineRule="exact"/>
        <w:rPr>
          <w:sz w:val="20"/>
          <w:szCs w:val="20"/>
        </w:rPr>
      </w:pPr>
    </w:p>
    <w:p w14:paraId="5CB2ED16" w14:textId="77777777" w:rsidR="004E51C4" w:rsidRDefault="004E51C4" w:rsidP="004E51C4">
      <w:pPr>
        <w:numPr>
          <w:ilvl w:val="0"/>
          <w:numId w:val="16"/>
        </w:numPr>
        <w:tabs>
          <w:tab w:val="left" w:pos="4160"/>
        </w:tabs>
        <w:ind w:left="4160" w:hanging="193"/>
        <w:rPr>
          <w:rFonts w:ascii="Times" w:eastAsia="Times" w:hAnsi="Times" w:cs="Times"/>
          <w:b/>
          <w:bCs/>
          <w:sz w:val="20"/>
          <w:szCs w:val="20"/>
        </w:rPr>
      </w:pPr>
      <w:r>
        <w:rPr>
          <w:b/>
          <w:bCs/>
          <w:sz w:val="20"/>
          <w:szCs w:val="20"/>
        </w:rPr>
        <w:t>ГАРАНТИИ КАЧЕСТВА</w:t>
      </w:r>
    </w:p>
    <w:p w14:paraId="573E4726" w14:textId="77777777" w:rsidR="004E51C4" w:rsidRDefault="004E51C4" w:rsidP="004E51C4">
      <w:pPr>
        <w:spacing w:line="50" w:lineRule="exact"/>
        <w:rPr>
          <w:sz w:val="20"/>
          <w:szCs w:val="20"/>
        </w:rPr>
      </w:pPr>
    </w:p>
    <w:p w14:paraId="0B3C54B3"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7.1. </w:t>
      </w:r>
      <w:r>
        <w:rPr>
          <w:sz w:val="20"/>
          <w:szCs w:val="20"/>
        </w:rPr>
        <w:t>Объект долевого строительства должен соответствовать требованиям технических регламентов</w:t>
      </w:r>
      <w:r>
        <w:rPr>
          <w:rFonts w:ascii="Times" w:eastAsia="Times" w:hAnsi="Times" w:cs="Times"/>
          <w:sz w:val="20"/>
          <w:szCs w:val="20"/>
        </w:rPr>
        <w:t xml:space="preserve">, </w:t>
      </w:r>
      <w:r>
        <w:rPr>
          <w:sz w:val="20"/>
          <w:szCs w:val="20"/>
        </w:rPr>
        <w:t>проектной документации и градостроительных регламентов</w:t>
      </w:r>
      <w:r>
        <w:rPr>
          <w:rFonts w:ascii="Times" w:eastAsia="Times" w:hAnsi="Times" w:cs="Times"/>
          <w:sz w:val="20"/>
          <w:szCs w:val="20"/>
        </w:rPr>
        <w:t>,</w:t>
      </w:r>
      <w:r>
        <w:rPr>
          <w:sz w:val="20"/>
          <w:szCs w:val="20"/>
        </w:rPr>
        <w:t xml:space="preserve"> а также иным обязательным требованиям</w:t>
      </w:r>
      <w:r>
        <w:rPr>
          <w:rFonts w:ascii="Times" w:eastAsia="Times" w:hAnsi="Times" w:cs="Times"/>
          <w:sz w:val="20"/>
          <w:szCs w:val="20"/>
        </w:rPr>
        <w:t>,</w:t>
      </w:r>
      <w:r>
        <w:rPr>
          <w:sz w:val="20"/>
          <w:szCs w:val="20"/>
        </w:rPr>
        <w:t xml:space="preserve"> установленным действующим законодательством РФ</w:t>
      </w:r>
      <w:r>
        <w:rPr>
          <w:rFonts w:ascii="Times" w:eastAsia="Times" w:hAnsi="Times" w:cs="Times"/>
          <w:sz w:val="20"/>
          <w:szCs w:val="20"/>
        </w:rPr>
        <w:t>.</w:t>
      </w:r>
    </w:p>
    <w:p w14:paraId="248A0CFA" w14:textId="77777777" w:rsidR="004E51C4" w:rsidRDefault="004E51C4" w:rsidP="004E51C4">
      <w:pPr>
        <w:spacing w:line="51" w:lineRule="exact"/>
        <w:rPr>
          <w:sz w:val="20"/>
          <w:szCs w:val="20"/>
        </w:rPr>
      </w:pPr>
    </w:p>
    <w:p w14:paraId="5F20A444" w14:textId="77777777" w:rsidR="004E51C4" w:rsidRDefault="004E51C4" w:rsidP="004E51C4">
      <w:pPr>
        <w:spacing w:line="233" w:lineRule="auto"/>
        <w:ind w:firstLine="540"/>
        <w:jc w:val="both"/>
        <w:rPr>
          <w:sz w:val="20"/>
          <w:szCs w:val="20"/>
        </w:rPr>
      </w:pPr>
      <w:r>
        <w:rPr>
          <w:rFonts w:ascii="Times" w:eastAsia="Times" w:hAnsi="Times" w:cs="Times"/>
          <w:sz w:val="20"/>
          <w:szCs w:val="20"/>
        </w:rPr>
        <w:t xml:space="preserve">7.2. </w:t>
      </w:r>
      <w:r>
        <w:rPr>
          <w:sz w:val="20"/>
          <w:szCs w:val="20"/>
        </w:rPr>
        <w:t>Гарантийный срок на построенный Объект долевого строительства</w:t>
      </w:r>
      <w:r>
        <w:rPr>
          <w:rFonts w:ascii="Times" w:eastAsia="Times" w:hAnsi="Times" w:cs="Times"/>
          <w:sz w:val="20"/>
          <w:szCs w:val="20"/>
        </w:rPr>
        <w:t xml:space="preserve">, </w:t>
      </w:r>
      <w:r>
        <w:rPr>
          <w:sz w:val="20"/>
          <w:szCs w:val="20"/>
        </w:rPr>
        <w:t>за исключением технологического и</w:t>
      </w:r>
      <w:r>
        <w:rPr>
          <w:rFonts w:ascii="Times" w:eastAsia="Times" w:hAnsi="Times" w:cs="Times"/>
          <w:sz w:val="20"/>
          <w:szCs w:val="20"/>
        </w:rPr>
        <w:t xml:space="preserve"> </w:t>
      </w:r>
      <w:r>
        <w:rPr>
          <w:sz w:val="20"/>
          <w:szCs w:val="20"/>
        </w:rPr>
        <w:t>инженерного оборудования</w:t>
      </w:r>
      <w:r>
        <w:rPr>
          <w:rFonts w:ascii="Times" w:eastAsia="Times" w:hAnsi="Times" w:cs="Times"/>
          <w:sz w:val="20"/>
          <w:szCs w:val="20"/>
        </w:rPr>
        <w:t>,</w:t>
      </w:r>
      <w:r>
        <w:rPr>
          <w:sz w:val="20"/>
          <w:szCs w:val="20"/>
        </w:rPr>
        <w:t xml:space="preserve"> входящего в состав Объекта долевого строительства</w:t>
      </w:r>
      <w:r>
        <w:rPr>
          <w:rFonts w:ascii="Times" w:eastAsia="Times" w:hAnsi="Times" w:cs="Times"/>
          <w:sz w:val="20"/>
          <w:szCs w:val="20"/>
        </w:rPr>
        <w:t>,</w:t>
      </w:r>
      <w:r>
        <w:rPr>
          <w:sz w:val="20"/>
          <w:szCs w:val="20"/>
        </w:rPr>
        <w:t xml:space="preserve"> составляет </w:t>
      </w:r>
      <w:r>
        <w:rPr>
          <w:rFonts w:ascii="Times" w:eastAsia="Times" w:hAnsi="Times" w:cs="Times"/>
          <w:sz w:val="20"/>
          <w:szCs w:val="20"/>
        </w:rPr>
        <w:t>5 (</w:t>
      </w:r>
      <w:r>
        <w:rPr>
          <w:sz w:val="20"/>
          <w:szCs w:val="20"/>
        </w:rPr>
        <w:t>Пять</w:t>
      </w:r>
      <w:r>
        <w:rPr>
          <w:rFonts w:ascii="Times" w:eastAsia="Times" w:hAnsi="Times" w:cs="Times"/>
          <w:sz w:val="20"/>
          <w:szCs w:val="20"/>
        </w:rPr>
        <w:t>)</w:t>
      </w:r>
      <w:r>
        <w:rPr>
          <w:sz w:val="20"/>
          <w:szCs w:val="20"/>
        </w:rPr>
        <w:t xml:space="preserve"> лет со дня передачи объекта долевого строительства</w:t>
      </w:r>
      <w:r>
        <w:rPr>
          <w:rFonts w:ascii="Times" w:eastAsia="Times" w:hAnsi="Times" w:cs="Times"/>
          <w:sz w:val="20"/>
          <w:szCs w:val="20"/>
        </w:rPr>
        <w:t>.</w:t>
      </w:r>
      <w:r>
        <w:rPr>
          <w:sz w:val="20"/>
          <w:szCs w:val="20"/>
        </w:rPr>
        <w:t xml:space="preserve"> Гарантийный срок на технологическое и инженерное оборудование</w:t>
      </w:r>
      <w:r>
        <w:rPr>
          <w:rFonts w:ascii="Times" w:eastAsia="Times" w:hAnsi="Times" w:cs="Times"/>
          <w:sz w:val="20"/>
          <w:szCs w:val="20"/>
        </w:rPr>
        <w:t>,</w:t>
      </w:r>
      <w:r>
        <w:rPr>
          <w:sz w:val="20"/>
          <w:szCs w:val="20"/>
        </w:rPr>
        <w:t xml:space="preserve"> входящее в состав Объекта долевого строительства</w:t>
      </w:r>
      <w:r>
        <w:rPr>
          <w:rFonts w:ascii="Times" w:eastAsia="Times" w:hAnsi="Times" w:cs="Times"/>
          <w:sz w:val="20"/>
          <w:szCs w:val="20"/>
        </w:rPr>
        <w:t>,</w:t>
      </w:r>
      <w:r>
        <w:rPr>
          <w:sz w:val="20"/>
          <w:szCs w:val="20"/>
        </w:rPr>
        <w:t xml:space="preserve"> составляет </w:t>
      </w:r>
      <w:r>
        <w:rPr>
          <w:rFonts w:ascii="Times" w:eastAsia="Times" w:hAnsi="Times" w:cs="Times"/>
          <w:sz w:val="20"/>
          <w:szCs w:val="20"/>
        </w:rPr>
        <w:t>3 (</w:t>
      </w:r>
      <w:r>
        <w:rPr>
          <w:sz w:val="20"/>
          <w:szCs w:val="20"/>
        </w:rPr>
        <w:t>Три</w:t>
      </w:r>
      <w:r>
        <w:rPr>
          <w:rFonts w:ascii="Times" w:eastAsia="Times" w:hAnsi="Times" w:cs="Times"/>
          <w:sz w:val="20"/>
          <w:szCs w:val="20"/>
        </w:rPr>
        <w:t>)</w:t>
      </w:r>
      <w:r>
        <w:rPr>
          <w:sz w:val="20"/>
          <w:szCs w:val="20"/>
        </w:rPr>
        <w:t xml:space="preserve"> года со дня подписания первого передаточного акта или иного документа о передаче Объекта долевого строительства</w:t>
      </w:r>
      <w:r>
        <w:rPr>
          <w:rFonts w:ascii="Times" w:eastAsia="Times" w:hAnsi="Times" w:cs="Times"/>
          <w:sz w:val="20"/>
          <w:szCs w:val="20"/>
        </w:rPr>
        <w:t>.</w:t>
      </w:r>
      <w:r>
        <w:rPr>
          <w:sz w:val="20"/>
          <w:szCs w:val="20"/>
        </w:rPr>
        <w:t xml:space="preserve"> </w:t>
      </w:r>
    </w:p>
    <w:p w14:paraId="024AAF8E" w14:textId="77777777" w:rsidR="004E51C4" w:rsidRDefault="004E51C4" w:rsidP="004E51C4">
      <w:pPr>
        <w:spacing w:line="55" w:lineRule="exact"/>
        <w:rPr>
          <w:sz w:val="20"/>
          <w:szCs w:val="20"/>
        </w:rPr>
      </w:pPr>
    </w:p>
    <w:p w14:paraId="063D8ED1" w14:textId="77777777" w:rsidR="004E51C4" w:rsidRDefault="004E51C4" w:rsidP="004E51C4">
      <w:pPr>
        <w:spacing w:line="229" w:lineRule="auto"/>
        <w:ind w:firstLine="540"/>
        <w:jc w:val="both"/>
        <w:rPr>
          <w:sz w:val="20"/>
          <w:szCs w:val="20"/>
        </w:rPr>
      </w:pPr>
      <w:r>
        <w:rPr>
          <w:rFonts w:ascii="Times" w:eastAsia="Times" w:hAnsi="Times" w:cs="Times"/>
          <w:sz w:val="20"/>
          <w:szCs w:val="20"/>
        </w:rPr>
        <w:t xml:space="preserve">7.3. </w:t>
      </w:r>
      <w:r>
        <w:rPr>
          <w:sz w:val="20"/>
          <w:szCs w:val="20"/>
        </w:rPr>
        <w:t>В случае если Объект долевого строительства построен Застройщиком с отступлениями от условий</w:t>
      </w:r>
      <w:r>
        <w:rPr>
          <w:rFonts w:ascii="Times" w:eastAsia="Times" w:hAnsi="Times" w:cs="Times"/>
          <w:sz w:val="20"/>
          <w:szCs w:val="20"/>
        </w:rPr>
        <w:t xml:space="preserve"> </w:t>
      </w:r>
      <w:r>
        <w:rPr>
          <w:sz w:val="20"/>
          <w:szCs w:val="20"/>
        </w:rPr>
        <w:t>настоящего Договора</w:t>
      </w:r>
      <w:r>
        <w:rPr>
          <w:rFonts w:ascii="Times" w:eastAsia="Times" w:hAnsi="Times" w:cs="Times"/>
          <w:sz w:val="20"/>
          <w:szCs w:val="20"/>
        </w:rPr>
        <w:t>,</w:t>
      </w:r>
      <w:r>
        <w:rPr>
          <w:sz w:val="20"/>
          <w:szCs w:val="20"/>
        </w:rPr>
        <w:t xml:space="preserve"> приведшими к ухудшению качества Объекта долевого строительства</w:t>
      </w:r>
      <w:r>
        <w:rPr>
          <w:rFonts w:ascii="Times" w:eastAsia="Times" w:hAnsi="Times" w:cs="Times"/>
          <w:sz w:val="20"/>
          <w:szCs w:val="20"/>
        </w:rPr>
        <w:t>,</w:t>
      </w:r>
      <w:r>
        <w:rPr>
          <w:sz w:val="20"/>
          <w:szCs w:val="20"/>
        </w:rPr>
        <w:t xml:space="preserve"> или с иными недостатками</w:t>
      </w:r>
      <w:r>
        <w:rPr>
          <w:rFonts w:ascii="Times" w:eastAsia="Times" w:hAnsi="Times" w:cs="Times"/>
          <w:sz w:val="20"/>
          <w:szCs w:val="20"/>
        </w:rPr>
        <w:t>,</w:t>
      </w:r>
      <w:r>
        <w:rPr>
          <w:sz w:val="20"/>
          <w:szCs w:val="20"/>
        </w:rPr>
        <w:t xml:space="preserve"> которые делают его непригодным для предусмотренного Договором использования</w:t>
      </w:r>
      <w:r>
        <w:rPr>
          <w:rFonts w:ascii="Times" w:eastAsia="Times" w:hAnsi="Times" w:cs="Times"/>
          <w:sz w:val="20"/>
          <w:szCs w:val="20"/>
        </w:rPr>
        <w:t>,</w:t>
      </w:r>
      <w:r>
        <w:rPr>
          <w:sz w:val="20"/>
          <w:szCs w:val="20"/>
        </w:rPr>
        <w:t xml:space="preserve"> Дольщик</w:t>
      </w:r>
      <w:r>
        <w:rPr>
          <w:rFonts w:ascii="Times" w:eastAsia="Times" w:hAnsi="Times" w:cs="Times"/>
          <w:sz w:val="20"/>
          <w:szCs w:val="20"/>
        </w:rPr>
        <w:t>,</w:t>
      </w:r>
      <w:r>
        <w:rPr>
          <w:sz w:val="20"/>
          <w:szCs w:val="20"/>
        </w:rPr>
        <w:t xml:space="preserve"> по своему выбору</w:t>
      </w:r>
      <w:r>
        <w:rPr>
          <w:rFonts w:ascii="Times" w:eastAsia="Times" w:hAnsi="Times" w:cs="Times"/>
          <w:sz w:val="20"/>
          <w:szCs w:val="20"/>
        </w:rPr>
        <w:t>,</w:t>
      </w:r>
      <w:r>
        <w:rPr>
          <w:sz w:val="20"/>
          <w:szCs w:val="20"/>
        </w:rPr>
        <w:t xml:space="preserve"> вправе потребовать от Застройщика безвозмездного устранения таких недостатков в разумный срок</w:t>
      </w:r>
      <w:r>
        <w:rPr>
          <w:rFonts w:ascii="Times" w:eastAsia="Times" w:hAnsi="Times" w:cs="Times"/>
          <w:sz w:val="20"/>
          <w:szCs w:val="20"/>
        </w:rPr>
        <w:t>,</w:t>
      </w:r>
      <w:r>
        <w:rPr>
          <w:sz w:val="20"/>
          <w:szCs w:val="20"/>
        </w:rPr>
        <w:t xml:space="preserve"> либо воспользоваться иными правами</w:t>
      </w:r>
      <w:r>
        <w:rPr>
          <w:rFonts w:ascii="Times" w:eastAsia="Times" w:hAnsi="Times" w:cs="Times"/>
          <w:sz w:val="20"/>
          <w:szCs w:val="20"/>
        </w:rPr>
        <w:t>,</w:t>
      </w:r>
      <w:r>
        <w:rPr>
          <w:sz w:val="20"/>
          <w:szCs w:val="20"/>
        </w:rPr>
        <w:t xml:space="preserve"> предусмотренными законодательством РФ</w:t>
      </w:r>
      <w:r>
        <w:rPr>
          <w:rFonts w:ascii="Times" w:eastAsia="Times" w:hAnsi="Times" w:cs="Times"/>
          <w:sz w:val="20"/>
          <w:szCs w:val="20"/>
        </w:rPr>
        <w:t>.</w:t>
      </w:r>
    </w:p>
    <w:p w14:paraId="029C8C33" w14:textId="77777777" w:rsidR="004E51C4" w:rsidRDefault="004E51C4" w:rsidP="004E51C4">
      <w:pPr>
        <w:spacing w:line="233" w:lineRule="exact"/>
        <w:rPr>
          <w:sz w:val="20"/>
          <w:szCs w:val="20"/>
        </w:rPr>
      </w:pPr>
    </w:p>
    <w:p w14:paraId="4ABB2156" w14:textId="77777777" w:rsidR="004E51C4" w:rsidRDefault="004E51C4" w:rsidP="004E51C4">
      <w:pPr>
        <w:numPr>
          <w:ilvl w:val="0"/>
          <w:numId w:val="17"/>
        </w:numPr>
        <w:tabs>
          <w:tab w:val="left" w:pos="3000"/>
        </w:tabs>
        <w:ind w:left="3000" w:hanging="197"/>
        <w:rPr>
          <w:rFonts w:ascii="Times" w:eastAsia="Times" w:hAnsi="Times" w:cs="Times"/>
          <w:b/>
          <w:bCs/>
          <w:sz w:val="20"/>
          <w:szCs w:val="20"/>
        </w:rPr>
      </w:pPr>
      <w:r>
        <w:rPr>
          <w:b/>
          <w:bCs/>
          <w:sz w:val="20"/>
          <w:szCs w:val="20"/>
        </w:rPr>
        <w:t>УСТУПКА ПРАВ ТРЕБОВАНИЙ ПО ДОГОВОРУ</w:t>
      </w:r>
    </w:p>
    <w:p w14:paraId="07FAC042" w14:textId="77777777" w:rsidR="004E51C4" w:rsidRDefault="004E51C4" w:rsidP="004E51C4">
      <w:pPr>
        <w:spacing w:line="50" w:lineRule="exact"/>
        <w:rPr>
          <w:sz w:val="20"/>
          <w:szCs w:val="20"/>
        </w:rPr>
      </w:pPr>
    </w:p>
    <w:p w14:paraId="39AE69A9" w14:textId="77777777" w:rsidR="004E51C4" w:rsidRDefault="004E51C4" w:rsidP="004E51C4">
      <w:pPr>
        <w:spacing w:line="232" w:lineRule="auto"/>
        <w:ind w:firstLine="540"/>
        <w:jc w:val="both"/>
        <w:rPr>
          <w:sz w:val="20"/>
          <w:szCs w:val="20"/>
        </w:rPr>
      </w:pPr>
      <w:r>
        <w:rPr>
          <w:rFonts w:ascii="Times" w:eastAsia="Times" w:hAnsi="Times" w:cs="Times"/>
          <w:sz w:val="20"/>
          <w:szCs w:val="20"/>
        </w:rPr>
        <w:t xml:space="preserve">8.1. </w:t>
      </w:r>
      <w:r>
        <w:rPr>
          <w:sz w:val="20"/>
          <w:szCs w:val="20"/>
        </w:rPr>
        <w:t>Уступка Дольщиком прав требований по Договору иному лицу допускается только после уплаты им</w:t>
      </w:r>
      <w:r>
        <w:rPr>
          <w:rFonts w:ascii="Times" w:eastAsia="Times" w:hAnsi="Times" w:cs="Times"/>
          <w:sz w:val="20"/>
          <w:szCs w:val="20"/>
        </w:rPr>
        <w:t xml:space="preserve"> </w:t>
      </w:r>
      <w:r>
        <w:rPr>
          <w:sz w:val="20"/>
          <w:szCs w:val="20"/>
        </w:rPr>
        <w:t>Застройщику Цены Договора в полном объеме и до момента подписания Сторонами акта приема</w:t>
      </w:r>
      <w:r>
        <w:rPr>
          <w:rFonts w:ascii="Times" w:eastAsia="Times" w:hAnsi="Times" w:cs="Times"/>
          <w:sz w:val="20"/>
          <w:szCs w:val="20"/>
        </w:rPr>
        <w:t>-</w:t>
      </w:r>
      <w:r>
        <w:rPr>
          <w:sz w:val="20"/>
          <w:szCs w:val="20"/>
        </w:rPr>
        <w:t>передачи Объекта долевого строительства</w:t>
      </w:r>
      <w:r>
        <w:rPr>
          <w:rFonts w:ascii="Times" w:eastAsia="Times" w:hAnsi="Times" w:cs="Times"/>
          <w:sz w:val="20"/>
          <w:szCs w:val="20"/>
        </w:rPr>
        <w:t>.</w:t>
      </w:r>
      <w:r>
        <w:rPr>
          <w:sz w:val="20"/>
          <w:szCs w:val="20"/>
        </w:rPr>
        <w:t xml:space="preserve"> Дольщик</w:t>
      </w:r>
      <w:r>
        <w:rPr>
          <w:rFonts w:ascii="Times" w:eastAsia="Times" w:hAnsi="Times" w:cs="Times"/>
          <w:sz w:val="20"/>
          <w:szCs w:val="20"/>
        </w:rPr>
        <w:t>,</w:t>
      </w:r>
      <w:r>
        <w:rPr>
          <w:sz w:val="20"/>
          <w:szCs w:val="20"/>
        </w:rPr>
        <w:t xml:space="preserve"> с которым Застройщик заключил Договор на участие в долевом строительстве Многоквартирного дома</w:t>
      </w:r>
      <w:r>
        <w:rPr>
          <w:rFonts w:ascii="Times" w:eastAsia="Times" w:hAnsi="Times" w:cs="Times"/>
          <w:sz w:val="20"/>
          <w:szCs w:val="20"/>
        </w:rPr>
        <w:t>,</w:t>
      </w:r>
      <w:r>
        <w:rPr>
          <w:sz w:val="20"/>
          <w:szCs w:val="20"/>
        </w:rPr>
        <w:t xml:space="preserve"> обязуется предоставить копию подписанного договора об уступке права требования Застройщику</w:t>
      </w:r>
      <w:r>
        <w:rPr>
          <w:rFonts w:ascii="Times" w:eastAsia="Times" w:hAnsi="Times" w:cs="Times"/>
          <w:sz w:val="20"/>
          <w:szCs w:val="20"/>
        </w:rPr>
        <w:t>,</w:t>
      </w:r>
      <w:r>
        <w:rPr>
          <w:sz w:val="20"/>
          <w:szCs w:val="20"/>
        </w:rPr>
        <w:t xml:space="preserve"> в </w:t>
      </w:r>
      <w:r>
        <w:rPr>
          <w:rFonts w:ascii="Times" w:eastAsia="Times" w:hAnsi="Times" w:cs="Times"/>
          <w:sz w:val="20"/>
          <w:szCs w:val="20"/>
        </w:rPr>
        <w:t>3-</w:t>
      </w:r>
      <w:r>
        <w:rPr>
          <w:sz w:val="20"/>
          <w:szCs w:val="20"/>
        </w:rPr>
        <w:t>дневный срок с момента его подписания</w:t>
      </w:r>
      <w:r>
        <w:rPr>
          <w:rFonts w:ascii="Times" w:eastAsia="Times" w:hAnsi="Times" w:cs="Times"/>
          <w:sz w:val="20"/>
          <w:szCs w:val="20"/>
        </w:rPr>
        <w:t>,</w:t>
      </w:r>
      <w:r>
        <w:rPr>
          <w:sz w:val="20"/>
          <w:szCs w:val="20"/>
        </w:rPr>
        <w:t xml:space="preserve"> а также копию зарегистрированного договора об уступке права требования </w:t>
      </w:r>
      <w:r>
        <w:rPr>
          <w:rFonts w:ascii="Times" w:eastAsia="Times" w:hAnsi="Times" w:cs="Times"/>
          <w:sz w:val="20"/>
          <w:szCs w:val="20"/>
        </w:rPr>
        <w:t>-</w:t>
      </w:r>
      <w:r>
        <w:rPr>
          <w:sz w:val="20"/>
          <w:szCs w:val="20"/>
        </w:rPr>
        <w:t xml:space="preserve"> в </w:t>
      </w:r>
      <w:r>
        <w:rPr>
          <w:rFonts w:ascii="Times" w:eastAsia="Times" w:hAnsi="Times" w:cs="Times"/>
          <w:sz w:val="20"/>
          <w:szCs w:val="20"/>
        </w:rPr>
        <w:t>3-</w:t>
      </w:r>
      <w:r>
        <w:rPr>
          <w:sz w:val="20"/>
          <w:szCs w:val="20"/>
        </w:rPr>
        <w:t>дневный срок с момента его государственной регистрации</w:t>
      </w:r>
      <w:r>
        <w:rPr>
          <w:rFonts w:ascii="Times" w:eastAsia="Times" w:hAnsi="Times" w:cs="Times"/>
          <w:sz w:val="20"/>
          <w:szCs w:val="20"/>
        </w:rPr>
        <w:t>.</w:t>
      </w:r>
      <w:r>
        <w:rPr>
          <w:sz w:val="20"/>
          <w:szCs w:val="20"/>
        </w:rPr>
        <w:t xml:space="preserve"> Договор об уступке права требования должен содержать персональные данные нового Дольщика</w:t>
      </w:r>
      <w:r>
        <w:rPr>
          <w:rFonts w:ascii="Times" w:eastAsia="Times" w:hAnsi="Times" w:cs="Times"/>
          <w:sz w:val="20"/>
          <w:szCs w:val="20"/>
        </w:rPr>
        <w:t>.</w:t>
      </w:r>
    </w:p>
    <w:p w14:paraId="73184F62" w14:textId="77777777" w:rsidR="004E51C4" w:rsidRDefault="004E51C4" w:rsidP="004E51C4">
      <w:pPr>
        <w:spacing w:line="52" w:lineRule="exact"/>
        <w:rPr>
          <w:sz w:val="20"/>
          <w:szCs w:val="20"/>
        </w:rPr>
      </w:pPr>
    </w:p>
    <w:p w14:paraId="06AA5E63" w14:textId="77777777" w:rsidR="004E51C4" w:rsidRDefault="004E51C4" w:rsidP="004E51C4">
      <w:pPr>
        <w:spacing w:line="214" w:lineRule="auto"/>
        <w:ind w:firstLine="540"/>
        <w:jc w:val="both"/>
        <w:rPr>
          <w:sz w:val="20"/>
          <w:szCs w:val="20"/>
        </w:rPr>
      </w:pPr>
      <w:r>
        <w:rPr>
          <w:sz w:val="20"/>
          <w:szCs w:val="20"/>
        </w:rPr>
        <w:t>Договор уступки права требования подлежит государственной регистрации</w:t>
      </w:r>
      <w:r>
        <w:rPr>
          <w:rFonts w:ascii="Times" w:eastAsia="Times" w:hAnsi="Times" w:cs="Times"/>
          <w:sz w:val="20"/>
          <w:szCs w:val="20"/>
        </w:rPr>
        <w:t>,</w:t>
      </w:r>
      <w:r>
        <w:rPr>
          <w:sz w:val="20"/>
          <w:szCs w:val="20"/>
        </w:rPr>
        <w:t xml:space="preserve"> расходы по регистрации несут Дольщик и новый дольщик</w:t>
      </w:r>
      <w:r>
        <w:rPr>
          <w:rFonts w:ascii="Times" w:eastAsia="Times" w:hAnsi="Times" w:cs="Times"/>
          <w:sz w:val="20"/>
          <w:szCs w:val="20"/>
        </w:rPr>
        <w:t>.</w:t>
      </w:r>
    </w:p>
    <w:p w14:paraId="50F3B223" w14:textId="77777777" w:rsidR="004E51C4" w:rsidRDefault="004E51C4" w:rsidP="004E51C4">
      <w:pPr>
        <w:spacing w:line="51" w:lineRule="exact"/>
        <w:rPr>
          <w:sz w:val="20"/>
          <w:szCs w:val="20"/>
        </w:rPr>
      </w:pPr>
    </w:p>
    <w:p w14:paraId="3005CF11"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8.2. </w:t>
      </w:r>
      <w:r>
        <w:rPr>
          <w:sz w:val="20"/>
          <w:szCs w:val="20"/>
        </w:rPr>
        <w:t>В случае неуплаты Дольщиком Цены Договора Застройщику уступка Дольщиком прав требований по</w:t>
      </w:r>
      <w:r>
        <w:rPr>
          <w:rFonts w:ascii="Times" w:eastAsia="Times" w:hAnsi="Times" w:cs="Times"/>
          <w:sz w:val="20"/>
          <w:szCs w:val="20"/>
        </w:rPr>
        <w:t xml:space="preserve"> </w:t>
      </w:r>
      <w:r>
        <w:rPr>
          <w:sz w:val="20"/>
          <w:szCs w:val="20"/>
        </w:rPr>
        <w:t>Договору иному лицу допускается только после получения письменного согласия Застройщика одновременно с переводом долга на нового дольщика</w:t>
      </w:r>
      <w:r>
        <w:rPr>
          <w:rFonts w:ascii="Times" w:eastAsia="Times" w:hAnsi="Times" w:cs="Times"/>
          <w:sz w:val="20"/>
          <w:szCs w:val="20"/>
        </w:rPr>
        <w:t>.</w:t>
      </w:r>
    </w:p>
    <w:p w14:paraId="69E59DA8" w14:textId="77777777" w:rsidR="004E51C4" w:rsidRDefault="004E51C4" w:rsidP="004E51C4">
      <w:pPr>
        <w:spacing w:line="231" w:lineRule="exact"/>
        <w:rPr>
          <w:sz w:val="20"/>
          <w:szCs w:val="20"/>
        </w:rPr>
      </w:pPr>
    </w:p>
    <w:p w14:paraId="28DE381C" w14:textId="77777777" w:rsidR="004E51C4" w:rsidRDefault="004E51C4" w:rsidP="004E51C4">
      <w:pPr>
        <w:numPr>
          <w:ilvl w:val="0"/>
          <w:numId w:val="18"/>
        </w:numPr>
        <w:tabs>
          <w:tab w:val="left" w:pos="2700"/>
        </w:tabs>
        <w:ind w:left="2700" w:hanging="192"/>
        <w:rPr>
          <w:rFonts w:ascii="Times" w:eastAsia="Times" w:hAnsi="Times" w:cs="Times"/>
          <w:b/>
          <w:bCs/>
          <w:sz w:val="20"/>
          <w:szCs w:val="20"/>
        </w:rPr>
      </w:pPr>
      <w:r>
        <w:rPr>
          <w:b/>
          <w:bCs/>
          <w:sz w:val="20"/>
          <w:szCs w:val="20"/>
        </w:rPr>
        <w:t>ПЕРЕДАЧА ОБЪЕКТА ДОЛЕВОГО СТРОИТЕЛЬСТВА</w:t>
      </w:r>
    </w:p>
    <w:p w14:paraId="701B4A3C" w14:textId="77777777" w:rsidR="004E51C4" w:rsidRDefault="004E51C4" w:rsidP="004E51C4">
      <w:pPr>
        <w:spacing w:line="50" w:lineRule="exact"/>
        <w:rPr>
          <w:sz w:val="20"/>
          <w:szCs w:val="20"/>
        </w:rPr>
      </w:pPr>
    </w:p>
    <w:p w14:paraId="61FBC540"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9.1. </w:t>
      </w:r>
      <w:r>
        <w:rPr>
          <w:sz w:val="20"/>
          <w:szCs w:val="20"/>
        </w:rPr>
        <w:t>Передача Объекта долевого строительства Застройщиком и принятие его Дольщиком осуществляются</w:t>
      </w:r>
      <w:r>
        <w:rPr>
          <w:rFonts w:ascii="Times" w:eastAsia="Times" w:hAnsi="Times" w:cs="Times"/>
          <w:sz w:val="20"/>
          <w:szCs w:val="20"/>
        </w:rPr>
        <w:t xml:space="preserve"> </w:t>
      </w:r>
      <w:r>
        <w:rPr>
          <w:sz w:val="20"/>
          <w:szCs w:val="20"/>
        </w:rPr>
        <w:t>по подписываемому Сторонами акту приема</w:t>
      </w:r>
      <w:r>
        <w:rPr>
          <w:rFonts w:ascii="Times" w:eastAsia="Times" w:hAnsi="Times" w:cs="Times"/>
          <w:sz w:val="20"/>
          <w:szCs w:val="20"/>
        </w:rPr>
        <w:t>-</w:t>
      </w:r>
      <w:r>
        <w:rPr>
          <w:sz w:val="20"/>
          <w:szCs w:val="20"/>
        </w:rPr>
        <w:t>передачи</w:t>
      </w:r>
      <w:r>
        <w:rPr>
          <w:rFonts w:ascii="Times" w:eastAsia="Times" w:hAnsi="Times" w:cs="Times"/>
          <w:sz w:val="20"/>
          <w:szCs w:val="20"/>
        </w:rPr>
        <w:t>.</w:t>
      </w:r>
    </w:p>
    <w:p w14:paraId="12CAFFFE" w14:textId="77777777" w:rsidR="004E51C4" w:rsidRDefault="004E51C4" w:rsidP="004E51C4">
      <w:pPr>
        <w:spacing w:line="51" w:lineRule="exact"/>
        <w:rPr>
          <w:sz w:val="20"/>
          <w:szCs w:val="20"/>
        </w:rPr>
      </w:pPr>
    </w:p>
    <w:p w14:paraId="10CB81A7"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9.2. </w:t>
      </w:r>
      <w:r>
        <w:rPr>
          <w:sz w:val="20"/>
          <w:szCs w:val="20"/>
        </w:rPr>
        <w:t>Передача Объекта долевого строительства осуществляется Застройщиком не позднее срока</w:t>
      </w:r>
      <w:r>
        <w:rPr>
          <w:rFonts w:ascii="Times" w:eastAsia="Times" w:hAnsi="Times" w:cs="Times"/>
          <w:sz w:val="20"/>
          <w:szCs w:val="20"/>
        </w:rPr>
        <w:t xml:space="preserve">, </w:t>
      </w:r>
      <w:r>
        <w:rPr>
          <w:sz w:val="20"/>
          <w:szCs w:val="20"/>
        </w:rPr>
        <w:t>указанного</w:t>
      </w:r>
      <w:r>
        <w:rPr>
          <w:rFonts w:ascii="Times" w:eastAsia="Times" w:hAnsi="Times" w:cs="Times"/>
          <w:sz w:val="20"/>
          <w:szCs w:val="20"/>
        </w:rPr>
        <w:t xml:space="preserve"> </w:t>
      </w:r>
      <w:r>
        <w:rPr>
          <w:sz w:val="20"/>
          <w:szCs w:val="20"/>
        </w:rPr>
        <w:t>в п</w:t>
      </w:r>
      <w:r>
        <w:rPr>
          <w:rFonts w:ascii="Times" w:eastAsia="Times" w:hAnsi="Times" w:cs="Times"/>
          <w:sz w:val="20"/>
          <w:szCs w:val="20"/>
        </w:rPr>
        <w:t>.2.2.</w:t>
      </w:r>
      <w:r>
        <w:rPr>
          <w:sz w:val="20"/>
          <w:szCs w:val="20"/>
        </w:rPr>
        <w:t xml:space="preserve"> настоящего Договора</w:t>
      </w:r>
      <w:r>
        <w:rPr>
          <w:rFonts w:ascii="Times" w:eastAsia="Times" w:hAnsi="Times" w:cs="Times"/>
          <w:sz w:val="20"/>
          <w:szCs w:val="20"/>
        </w:rPr>
        <w:t>.</w:t>
      </w:r>
    </w:p>
    <w:p w14:paraId="6A3996FE" w14:textId="77777777" w:rsidR="004E51C4" w:rsidRDefault="004E51C4" w:rsidP="004E51C4">
      <w:pPr>
        <w:spacing w:line="48" w:lineRule="exact"/>
        <w:rPr>
          <w:sz w:val="20"/>
          <w:szCs w:val="20"/>
        </w:rPr>
      </w:pPr>
    </w:p>
    <w:p w14:paraId="3E62785F" w14:textId="77777777" w:rsidR="004E51C4" w:rsidRDefault="004E51C4" w:rsidP="004E51C4">
      <w:pPr>
        <w:spacing w:line="222" w:lineRule="auto"/>
        <w:ind w:firstLine="540"/>
        <w:jc w:val="both"/>
        <w:rPr>
          <w:sz w:val="20"/>
          <w:szCs w:val="20"/>
        </w:rPr>
      </w:pPr>
      <w:r>
        <w:rPr>
          <w:rFonts w:ascii="Times" w:eastAsia="Times" w:hAnsi="Times" w:cs="Times"/>
          <w:sz w:val="20"/>
          <w:szCs w:val="20"/>
        </w:rPr>
        <w:t xml:space="preserve">9.3. </w:t>
      </w:r>
      <w:r>
        <w:rPr>
          <w:sz w:val="20"/>
          <w:szCs w:val="20"/>
        </w:rPr>
        <w:t>После получения Застройщиком в установленном порядке разрешения на ввод в эксплуатацию</w:t>
      </w:r>
      <w:r>
        <w:rPr>
          <w:rFonts w:ascii="Times" w:eastAsia="Times" w:hAnsi="Times" w:cs="Times"/>
          <w:sz w:val="20"/>
          <w:szCs w:val="20"/>
        </w:rPr>
        <w:t xml:space="preserve"> </w:t>
      </w:r>
      <w:r>
        <w:rPr>
          <w:sz w:val="20"/>
          <w:szCs w:val="20"/>
        </w:rPr>
        <w:t>Многоквартирного дома</w:t>
      </w:r>
      <w:r>
        <w:rPr>
          <w:rFonts w:ascii="Times" w:eastAsia="Times" w:hAnsi="Times" w:cs="Times"/>
          <w:sz w:val="20"/>
          <w:szCs w:val="20"/>
        </w:rPr>
        <w:t>,</w:t>
      </w:r>
      <w:r>
        <w:rPr>
          <w:sz w:val="20"/>
          <w:szCs w:val="20"/>
        </w:rPr>
        <w:t xml:space="preserve"> Застройщик письменно уведомляет Дольщика о завершении строительства и готовности Объекта долевого строительства к передаче</w:t>
      </w:r>
      <w:r>
        <w:rPr>
          <w:rFonts w:ascii="Times" w:eastAsia="Times" w:hAnsi="Times" w:cs="Times"/>
          <w:sz w:val="20"/>
          <w:szCs w:val="20"/>
        </w:rPr>
        <w:t>.</w:t>
      </w:r>
    </w:p>
    <w:p w14:paraId="62B0B624" w14:textId="77777777" w:rsidR="004E51C4" w:rsidRDefault="004E51C4" w:rsidP="004E51C4">
      <w:pPr>
        <w:spacing w:line="53" w:lineRule="exact"/>
        <w:rPr>
          <w:sz w:val="20"/>
          <w:szCs w:val="20"/>
        </w:rPr>
      </w:pPr>
    </w:p>
    <w:p w14:paraId="304876EB" w14:textId="77777777" w:rsidR="004E51C4" w:rsidRDefault="004E51C4" w:rsidP="004E51C4">
      <w:pPr>
        <w:spacing w:line="222" w:lineRule="auto"/>
        <w:ind w:firstLine="540"/>
        <w:jc w:val="both"/>
        <w:rPr>
          <w:sz w:val="20"/>
          <w:szCs w:val="20"/>
        </w:rPr>
      </w:pPr>
      <w:r>
        <w:rPr>
          <w:rFonts w:ascii="Times" w:eastAsia="Times" w:hAnsi="Times" w:cs="Times"/>
          <w:sz w:val="20"/>
          <w:szCs w:val="20"/>
        </w:rPr>
        <w:lastRenderedPageBreak/>
        <w:t xml:space="preserve">9.4. </w:t>
      </w:r>
      <w:r>
        <w:rPr>
          <w:sz w:val="20"/>
          <w:szCs w:val="20"/>
        </w:rPr>
        <w:t>Дольщик</w:t>
      </w:r>
      <w:r>
        <w:rPr>
          <w:rFonts w:ascii="Times" w:eastAsia="Times" w:hAnsi="Times" w:cs="Times"/>
          <w:sz w:val="20"/>
          <w:szCs w:val="20"/>
        </w:rPr>
        <w:t xml:space="preserve">, </w:t>
      </w:r>
      <w:r>
        <w:rPr>
          <w:sz w:val="20"/>
          <w:szCs w:val="20"/>
        </w:rPr>
        <w:t>получивший сообщение Застройщика о завершении строительства Многоквартирного дома</w:t>
      </w:r>
      <w:r>
        <w:rPr>
          <w:rFonts w:ascii="Times" w:eastAsia="Times" w:hAnsi="Times" w:cs="Times"/>
          <w:sz w:val="20"/>
          <w:szCs w:val="20"/>
        </w:rPr>
        <w:t xml:space="preserve">, </w:t>
      </w:r>
      <w:r>
        <w:rPr>
          <w:sz w:val="20"/>
          <w:szCs w:val="20"/>
        </w:rPr>
        <w:t>обязан приступить к принятию Объекта долевого строительства в течение семи рабочих дней со дня получения письменного уведомления</w:t>
      </w:r>
      <w:r>
        <w:rPr>
          <w:rFonts w:ascii="Times" w:eastAsia="Times" w:hAnsi="Times" w:cs="Times"/>
          <w:sz w:val="20"/>
          <w:szCs w:val="20"/>
        </w:rPr>
        <w:t>.</w:t>
      </w:r>
    </w:p>
    <w:p w14:paraId="6706E82A" w14:textId="77777777" w:rsidR="004E51C4" w:rsidRDefault="004E51C4" w:rsidP="004E51C4">
      <w:pPr>
        <w:spacing w:line="51" w:lineRule="exact"/>
        <w:rPr>
          <w:sz w:val="20"/>
          <w:szCs w:val="20"/>
        </w:rPr>
      </w:pPr>
    </w:p>
    <w:p w14:paraId="0F058873"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9.5. </w:t>
      </w:r>
      <w:r>
        <w:rPr>
          <w:sz w:val="20"/>
          <w:szCs w:val="20"/>
        </w:rPr>
        <w:t>В случае</w:t>
      </w:r>
      <w:r>
        <w:rPr>
          <w:rFonts w:ascii="Times" w:eastAsia="Times" w:hAnsi="Times" w:cs="Times"/>
          <w:sz w:val="20"/>
          <w:szCs w:val="20"/>
        </w:rPr>
        <w:t xml:space="preserve">, </w:t>
      </w:r>
      <w:r>
        <w:rPr>
          <w:sz w:val="20"/>
          <w:szCs w:val="20"/>
        </w:rPr>
        <w:t>когда Дольщик уклоняется от принятия Объекта долевого строительства</w:t>
      </w:r>
      <w:r>
        <w:rPr>
          <w:rFonts w:ascii="Times" w:eastAsia="Times" w:hAnsi="Times" w:cs="Times"/>
          <w:sz w:val="20"/>
          <w:szCs w:val="20"/>
        </w:rPr>
        <w:t xml:space="preserve">, </w:t>
      </w:r>
      <w:r>
        <w:rPr>
          <w:sz w:val="20"/>
          <w:szCs w:val="20"/>
        </w:rPr>
        <w:t>Застройщик вправе</w:t>
      </w:r>
      <w:r>
        <w:rPr>
          <w:rFonts w:ascii="Times" w:eastAsia="Times" w:hAnsi="Times" w:cs="Times"/>
          <w:sz w:val="20"/>
          <w:szCs w:val="20"/>
        </w:rPr>
        <w:t xml:space="preserve"> </w:t>
      </w:r>
      <w:r>
        <w:rPr>
          <w:sz w:val="20"/>
          <w:szCs w:val="20"/>
        </w:rPr>
        <w:t>по истечении двух месяцев со дня окончания срока</w:t>
      </w:r>
      <w:r>
        <w:rPr>
          <w:rFonts w:ascii="Times" w:eastAsia="Times" w:hAnsi="Times" w:cs="Times"/>
          <w:sz w:val="20"/>
          <w:szCs w:val="20"/>
        </w:rPr>
        <w:t>,</w:t>
      </w:r>
      <w:r>
        <w:rPr>
          <w:sz w:val="20"/>
          <w:szCs w:val="20"/>
        </w:rPr>
        <w:t xml:space="preserve"> предусмотренного п</w:t>
      </w:r>
      <w:r>
        <w:rPr>
          <w:rFonts w:ascii="Times" w:eastAsia="Times" w:hAnsi="Times" w:cs="Times"/>
          <w:sz w:val="20"/>
          <w:szCs w:val="20"/>
        </w:rPr>
        <w:t>. 2.2.</w:t>
      </w:r>
      <w:r>
        <w:rPr>
          <w:sz w:val="20"/>
          <w:szCs w:val="20"/>
        </w:rPr>
        <w:t xml:space="preserve"> настоящего Договора</w:t>
      </w:r>
      <w:r>
        <w:rPr>
          <w:rFonts w:ascii="Times" w:eastAsia="Times" w:hAnsi="Times" w:cs="Times"/>
          <w:sz w:val="20"/>
          <w:szCs w:val="20"/>
        </w:rPr>
        <w:t>,</w:t>
      </w:r>
      <w:r>
        <w:rPr>
          <w:sz w:val="20"/>
          <w:szCs w:val="20"/>
        </w:rPr>
        <w:t xml:space="preserve"> составить</w:t>
      </w:r>
    </w:p>
    <w:p w14:paraId="62505A8C" w14:textId="77777777" w:rsidR="004E51C4" w:rsidRDefault="004E51C4" w:rsidP="004E51C4">
      <w:pPr>
        <w:spacing w:line="231" w:lineRule="auto"/>
        <w:ind w:left="7"/>
        <w:jc w:val="both"/>
        <w:rPr>
          <w:sz w:val="20"/>
          <w:szCs w:val="20"/>
        </w:rPr>
      </w:pPr>
      <w:r>
        <w:rPr>
          <w:sz w:val="20"/>
          <w:szCs w:val="20"/>
        </w:rPr>
        <w:t>односторонний акт о передаче Объекта долевого строительства</w:t>
      </w:r>
      <w:r>
        <w:rPr>
          <w:rFonts w:ascii="Times" w:eastAsia="Times" w:hAnsi="Times" w:cs="Times"/>
          <w:sz w:val="20"/>
          <w:szCs w:val="20"/>
        </w:rPr>
        <w:t>.</w:t>
      </w:r>
      <w:r>
        <w:rPr>
          <w:sz w:val="20"/>
          <w:szCs w:val="20"/>
        </w:rPr>
        <w:t xml:space="preserve"> При этом риск случайной гибели Объекта долевого строительства признается перешедшим к Дольщику со дня составления одностороннего акта о передаче Застройщиком</w:t>
      </w:r>
      <w:r>
        <w:rPr>
          <w:rFonts w:ascii="Times" w:eastAsia="Times" w:hAnsi="Times" w:cs="Times"/>
          <w:sz w:val="20"/>
          <w:szCs w:val="20"/>
        </w:rPr>
        <w:t>.</w:t>
      </w:r>
      <w:r>
        <w:rPr>
          <w:sz w:val="20"/>
          <w:szCs w:val="20"/>
        </w:rPr>
        <w:t xml:space="preserve"> Указанные меры могут применяться только в случае</w:t>
      </w:r>
      <w:r>
        <w:rPr>
          <w:rFonts w:ascii="Times" w:eastAsia="Times" w:hAnsi="Times" w:cs="Times"/>
          <w:sz w:val="20"/>
          <w:szCs w:val="20"/>
        </w:rPr>
        <w:t>,</w:t>
      </w:r>
      <w:r>
        <w:rPr>
          <w:sz w:val="20"/>
          <w:szCs w:val="20"/>
        </w:rPr>
        <w:t xml:space="preserve"> если Застройщик обладает сведениями о получении Дольщиком сообщения</w:t>
      </w:r>
      <w:r>
        <w:rPr>
          <w:rFonts w:ascii="Times" w:eastAsia="Times" w:hAnsi="Times" w:cs="Times"/>
          <w:sz w:val="20"/>
          <w:szCs w:val="20"/>
        </w:rPr>
        <w:t>,</w:t>
      </w:r>
      <w:r>
        <w:rPr>
          <w:sz w:val="20"/>
          <w:szCs w:val="20"/>
        </w:rPr>
        <w:t xml:space="preserve">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r>
        <w:rPr>
          <w:rFonts w:ascii="Times" w:eastAsia="Times" w:hAnsi="Times" w:cs="Times"/>
          <w:sz w:val="20"/>
          <w:szCs w:val="20"/>
        </w:rPr>
        <w:t>.</w:t>
      </w:r>
    </w:p>
    <w:p w14:paraId="3FAEA498" w14:textId="77777777" w:rsidR="004E51C4" w:rsidRDefault="004E51C4" w:rsidP="004E51C4">
      <w:pPr>
        <w:spacing w:line="52" w:lineRule="exact"/>
        <w:rPr>
          <w:sz w:val="20"/>
          <w:szCs w:val="20"/>
        </w:rPr>
      </w:pPr>
    </w:p>
    <w:p w14:paraId="29ED3F1A" w14:textId="77777777" w:rsidR="004E51C4" w:rsidRDefault="004E51C4" w:rsidP="004E51C4">
      <w:pPr>
        <w:spacing w:line="231" w:lineRule="auto"/>
        <w:ind w:left="7" w:firstLine="540"/>
        <w:jc w:val="both"/>
        <w:rPr>
          <w:sz w:val="20"/>
          <w:szCs w:val="20"/>
        </w:rPr>
      </w:pPr>
      <w:r>
        <w:rPr>
          <w:rFonts w:ascii="Times" w:eastAsia="Times" w:hAnsi="Times" w:cs="Times"/>
          <w:sz w:val="20"/>
          <w:szCs w:val="20"/>
        </w:rPr>
        <w:t xml:space="preserve">9.6. </w:t>
      </w:r>
      <w:r>
        <w:rPr>
          <w:sz w:val="20"/>
          <w:szCs w:val="20"/>
        </w:rPr>
        <w:t>С момента подписания Сторонами акта приема</w:t>
      </w:r>
      <w:r>
        <w:rPr>
          <w:rFonts w:ascii="Times" w:eastAsia="Times" w:hAnsi="Times" w:cs="Times"/>
          <w:sz w:val="20"/>
          <w:szCs w:val="20"/>
        </w:rPr>
        <w:t>-</w:t>
      </w:r>
      <w:r>
        <w:rPr>
          <w:sz w:val="20"/>
          <w:szCs w:val="20"/>
        </w:rPr>
        <w:t>передачи Объекта долевого строительства Дольщик</w:t>
      </w:r>
      <w:r>
        <w:rPr>
          <w:rFonts w:ascii="Times" w:eastAsia="Times" w:hAnsi="Times" w:cs="Times"/>
          <w:sz w:val="20"/>
          <w:szCs w:val="20"/>
        </w:rPr>
        <w:t xml:space="preserve"> </w:t>
      </w:r>
      <w:r>
        <w:rPr>
          <w:sz w:val="20"/>
          <w:szCs w:val="20"/>
        </w:rPr>
        <w:t>получает фактический доступ к Объекту долевого строительства и обязуется осуществлять за свой счет эксплуатацию Объекта долевого строительства</w:t>
      </w:r>
      <w:r>
        <w:rPr>
          <w:rFonts w:ascii="Times" w:eastAsia="Times" w:hAnsi="Times" w:cs="Times"/>
          <w:sz w:val="20"/>
          <w:szCs w:val="20"/>
        </w:rPr>
        <w:t>,</w:t>
      </w:r>
      <w:r>
        <w:rPr>
          <w:sz w:val="20"/>
          <w:szCs w:val="20"/>
        </w:rPr>
        <w:t xml:space="preserve"> нести бремя оплаты коммунальных платежей</w:t>
      </w:r>
      <w:r>
        <w:rPr>
          <w:rFonts w:ascii="Times" w:eastAsia="Times" w:hAnsi="Times" w:cs="Times"/>
          <w:sz w:val="20"/>
          <w:szCs w:val="20"/>
        </w:rPr>
        <w:t>,</w:t>
      </w:r>
      <w:r>
        <w:rPr>
          <w:sz w:val="20"/>
          <w:szCs w:val="20"/>
        </w:rPr>
        <w:t xml:space="preserve"> а также принимать соразмерное участие в техническом обслуживании и ремонте</w:t>
      </w:r>
      <w:r>
        <w:rPr>
          <w:rFonts w:ascii="Times" w:eastAsia="Times" w:hAnsi="Times" w:cs="Times"/>
          <w:sz w:val="20"/>
          <w:szCs w:val="20"/>
        </w:rPr>
        <w:t>,</w:t>
      </w:r>
      <w:r>
        <w:rPr>
          <w:sz w:val="20"/>
          <w:szCs w:val="20"/>
        </w:rPr>
        <w:t xml:space="preserve"> в том числе капитальном</w:t>
      </w:r>
      <w:r>
        <w:rPr>
          <w:rFonts w:ascii="Times" w:eastAsia="Times" w:hAnsi="Times" w:cs="Times"/>
          <w:sz w:val="20"/>
          <w:szCs w:val="20"/>
        </w:rPr>
        <w:t>,</w:t>
      </w:r>
      <w:r>
        <w:rPr>
          <w:sz w:val="20"/>
          <w:szCs w:val="20"/>
        </w:rPr>
        <w:t xml:space="preserve"> Многоквартирного дома</w:t>
      </w:r>
      <w:r>
        <w:rPr>
          <w:rFonts w:ascii="Times" w:eastAsia="Times" w:hAnsi="Times" w:cs="Times"/>
          <w:sz w:val="20"/>
          <w:szCs w:val="20"/>
        </w:rPr>
        <w:t>,</w:t>
      </w:r>
      <w:r>
        <w:rPr>
          <w:sz w:val="20"/>
          <w:szCs w:val="20"/>
        </w:rPr>
        <w:t xml:space="preserve"> пропорционально приобретаемой доле</w:t>
      </w:r>
      <w:r>
        <w:rPr>
          <w:rFonts w:ascii="Times" w:eastAsia="Times" w:hAnsi="Times" w:cs="Times"/>
          <w:sz w:val="20"/>
          <w:szCs w:val="20"/>
        </w:rPr>
        <w:t>,</w:t>
      </w:r>
      <w:r>
        <w:rPr>
          <w:sz w:val="20"/>
          <w:szCs w:val="20"/>
        </w:rPr>
        <w:t xml:space="preserve"> а также доле в местах общего пользования</w:t>
      </w:r>
      <w:r>
        <w:rPr>
          <w:rFonts w:ascii="Times" w:eastAsia="Times" w:hAnsi="Times" w:cs="Times"/>
          <w:sz w:val="20"/>
          <w:szCs w:val="20"/>
        </w:rPr>
        <w:t>,</w:t>
      </w:r>
      <w:r>
        <w:rPr>
          <w:sz w:val="20"/>
          <w:szCs w:val="20"/>
        </w:rPr>
        <w:t xml:space="preserve"> независимо от наличия или отсутствия у Дольщика зарегистрированного права собственности на Объект долевого строительства</w:t>
      </w:r>
      <w:r>
        <w:rPr>
          <w:rFonts w:ascii="Times" w:eastAsia="Times" w:hAnsi="Times" w:cs="Times"/>
          <w:sz w:val="20"/>
          <w:szCs w:val="20"/>
        </w:rPr>
        <w:t>.</w:t>
      </w:r>
    </w:p>
    <w:p w14:paraId="0D9A80CB" w14:textId="77777777" w:rsidR="004E51C4" w:rsidRDefault="004E51C4" w:rsidP="004E51C4">
      <w:pPr>
        <w:spacing w:line="52" w:lineRule="exact"/>
        <w:rPr>
          <w:sz w:val="20"/>
          <w:szCs w:val="20"/>
        </w:rPr>
      </w:pPr>
    </w:p>
    <w:p w14:paraId="7B4BB5FF" w14:textId="77777777" w:rsidR="004E51C4" w:rsidRDefault="004E51C4" w:rsidP="004E51C4">
      <w:pPr>
        <w:numPr>
          <w:ilvl w:val="0"/>
          <w:numId w:val="19"/>
        </w:numPr>
        <w:tabs>
          <w:tab w:val="left" w:pos="816"/>
        </w:tabs>
        <w:spacing w:line="222" w:lineRule="auto"/>
        <w:ind w:left="7" w:firstLine="533"/>
        <w:jc w:val="both"/>
        <w:rPr>
          <w:sz w:val="20"/>
          <w:szCs w:val="20"/>
        </w:rPr>
      </w:pPr>
      <w:r>
        <w:rPr>
          <w:sz w:val="20"/>
          <w:szCs w:val="20"/>
        </w:rPr>
        <w:t>момента подписания акта приема</w:t>
      </w:r>
      <w:r>
        <w:rPr>
          <w:rFonts w:ascii="Times" w:eastAsia="Times" w:hAnsi="Times" w:cs="Times"/>
          <w:sz w:val="20"/>
          <w:szCs w:val="20"/>
        </w:rPr>
        <w:t>-</w:t>
      </w:r>
      <w:r>
        <w:rPr>
          <w:sz w:val="20"/>
          <w:szCs w:val="20"/>
        </w:rPr>
        <w:t>передачи Объекта долевого строительства Дольщик несет риск случайной гибели Объекта долевого строительства</w:t>
      </w:r>
      <w:r>
        <w:rPr>
          <w:rFonts w:ascii="Times" w:eastAsia="Times" w:hAnsi="Times" w:cs="Times"/>
          <w:sz w:val="20"/>
          <w:szCs w:val="20"/>
        </w:rPr>
        <w:t>,</w:t>
      </w:r>
      <w:r>
        <w:rPr>
          <w:sz w:val="20"/>
          <w:szCs w:val="20"/>
        </w:rPr>
        <w:t xml:space="preserve"> общего имущества Многоквартирного дома</w:t>
      </w:r>
      <w:r>
        <w:rPr>
          <w:rFonts w:ascii="Times" w:eastAsia="Times" w:hAnsi="Times" w:cs="Times"/>
          <w:sz w:val="20"/>
          <w:szCs w:val="20"/>
        </w:rPr>
        <w:t>,</w:t>
      </w:r>
      <w:r>
        <w:rPr>
          <w:sz w:val="20"/>
          <w:szCs w:val="20"/>
        </w:rPr>
        <w:t xml:space="preserve"> а также риск причинения ущерба третьим лицам</w:t>
      </w:r>
      <w:r>
        <w:rPr>
          <w:rFonts w:ascii="Times" w:eastAsia="Times" w:hAnsi="Times" w:cs="Times"/>
          <w:sz w:val="20"/>
          <w:szCs w:val="20"/>
        </w:rPr>
        <w:t>.</w:t>
      </w:r>
    </w:p>
    <w:p w14:paraId="2291F811" w14:textId="77777777" w:rsidR="004E51C4" w:rsidRDefault="004E51C4" w:rsidP="004E51C4">
      <w:pPr>
        <w:spacing w:line="231" w:lineRule="exact"/>
        <w:jc w:val="center"/>
        <w:rPr>
          <w:sz w:val="20"/>
          <w:szCs w:val="20"/>
        </w:rPr>
      </w:pPr>
    </w:p>
    <w:p w14:paraId="54E6648A" w14:textId="77777777" w:rsidR="004E51C4" w:rsidRPr="005C214B" w:rsidRDefault="004E51C4" w:rsidP="004E51C4">
      <w:pPr>
        <w:pStyle w:val="a5"/>
        <w:tabs>
          <w:tab w:val="left" w:pos="2407"/>
        </w:tabs>
        <w:jc w:val="center"/>
        <w:rPr>
          <w:rFonts w:ascii="Times" w:eastAsia="Times" w:hAnsi="Times" w:cs="Times"/>
          <w:b/>
          <w:bCs/>
        </w:rPr>
      </w:pPr>
      <w:r>
        <w:rPr>
          <w:b/>
        </w:rPr>
        <w:t>10.</w:t>
      </w:r>
      <w:r w:rsidRPr="005C214B">
        <w:rPr>
          <w:b/>
        </w:rPr>
        <w:t xml:space="preserve">ОСВОБОЖДЕНИЕ ОТ ОТВЕТСТВЕННОСТИ </w:t>
      </w:r>
      <w:r w:rsidRPr="005C214B">
        <w:rPr>
          <w:rFonts w:ascii="Times" w:eastAsia="Times" w:hAnsi="Times" w:cs="Times"/>
          <w:b/>
        </w:rPr>
        <w:t>(</w:t>
      </w:r>
      <w:r w:rsidRPr="005C214B">
        <w:rPr>
          <w:b/>
        </w:rPr>
        <w:t>ФОРС</w:t>
      </w:r>
      <w:r w:rsidRPr="005C214B">
        <w:rPr>
          <w:rFonts w:ascii="Times" w:eastAsia="Times" w:hAnsi="Times" w:cs="Times"/>
          <w:b/>
        </w:rPr>
        <w:t>-</w:t>
      </w:r>
      <w:r w:rsidRPr="005C214B">
        <w:rPr>
          <w:b/>
        </w:rPr>
        <w:t>МАЖОР</w:t>
      </w:r>
      <w:r w:rsidRPr="005C214B">
        <w:rPr>
          <w:rFonts w:ascii="Times" w:eastAsia="Times" w:hAnsi="Times" w:cs="Times"/>
          <w:b/>
        </w:rPr>
        <w:t>)</w:t>
      </w:r>
    </w:p>
    <w:p w14:paraId="25ABDD19" w14:textId="77777777" w:rsidR="004E51C4" w:rsidRDefault="004E51C4" w:rsidP="004E51C4">
      <w:pPr>
        <w:spacing w:line="50" w:lineRule="exact"/>
        <w:rPr>
          <w:sz w:val="20"/>
          <w:szCs w:val="20"/>
        </w:rPr>
      </w:pPr>
    </w:p>
    <w:p w14:paraId="4D4DCF30" w14:textId="77777777" w:rsidR="004E51C4" w:rsidRDefault="004E51C4" w:rsidP="004E51C4">
      <w:pPr>
        <w:spacing w:line="226" w:lineRule="auto"/>
        <w:ind w:left="7" w:firstLine="540"/>
        <w:jc w:val="both"/>
        <w:rPr>
          <w:sz w:val="20"/>
          <w:szCs w:val="20"/>
        </w:rPr>
      </w:pPr>
      <w:r>
        <w:rPr>
          <w:rFonts w:ascii="Times" w:eastAsia="Times" w:hAnsi="Times" w:cs="Times"/>
          <w:sz w:val="20"/>
          <w:szCs w:val="20"/>
        </w:rPr>
        <w:t xml:space="preserve">10.1. </w:t>
      </w:r>
      <w:r>
        <w:rPr>
          <w:sz w:val="20"/>
          <w:szCs w:val="20"/>
        </w:rPr>
        <w:t>Сторона</w:t>
      </w:r>
      <w:r>
        <w:rPr>
          <w:rFonts w:ascii="Times" w:eastAsia="Times" w:hAnsi="Times" w:cs="Times"/>
          <w:sz w:val="20"/>
          <w:szCs w:val="20"/>
        </w:rPr>
        <w:t xml:space="preserve">, </w:t>
      </w:r>
      <w:r>
        <w:rPr>
          <w:sz w:val="20"/>
          <w:szCs w:val="20"/>
        </w:rPr>
        <w:t>не исполнившая или ненадлежащим образом исполнившая свои обязательства по Договору</w:t>
      </w:r>
      <w:r>
        <w:rPr>
          <w:rFonts w:ascii="Times" w:eastAsia="Times" w:hAnsi="Times" w:cs="Times"/>
          <w:sz w:val="20"/>
          <w:szCs w:val="20"/>
        </w:rPr>
        <w:t xml:space="preserve"> </w:t>
      </w:r>
      <w:r>
        <w:rPr>
          <w:sz w:val="20"/>
          <w:szCs w:val="20"/>
        </w:rPr>
        <w:t>при выполнении его условий</w:t>
      </w:r>
      <w:r>
        <w:rPr>
          <w:rFonts w:ascii="Times" w:eastAsia="Times" w:hAnsi="Times" w:cs="Times"/>
          <w:sz w:val="20"/>
          <w:szCs w:val="20"/>
        </w:rPr>
        <w:t>,</w:t>
      </w:r>
      <w:r>
        <w:rPr>
          <w:sz w:val="20"/>
          <w:szCs w:val="20"/>
        </w:rPr>
        <w:t xml:space="preserve"> несет ответственность</w:t>
      </w:r>
      <w:r>
        <w:rPr>
          <w:rFonts w:ascii="Times" w:eastAsia="Times" w:hAnsi="Times" w:cs="Times"/>
          <w:sz w:val="20"/>
          <w:szCs w:val="20"/>
        </w:rPr>
        <w:t>,</w:t>
      </w:r>
      <w:r>
        <w:rPr>
          <w:sz w:val="20"/>
          <w:szCs w:val="20"/>
        </w:rPr>
        <w:t xml:space="preserve"> если не докажет</w:t>
      </w:r>
      <w:r>
        <w:rPr>
          <w:rFonts w:ascii="Times" w:eastAsia="Times" w:hAnsi="Times" w:cs="Times"/>
          <w:sz w:val="20"/>
          <w:szCs w:val="20"/>
        </w:rPr>
        <w:t>,</w:t>
      </w:r>
      <w:r>
        <w:rPr>
          <w:sz w:val="20"/>
          <w:szCs w:val="20"/>
        </w:rPr>
        <w:t xml:space="preserve"> что надлежащее исполнение обязательств оказалось невозможным вследствие непреодолимой силы </w:t>
      </w:r>
      <w:r>
        <w:rPr>
          <w:rFonts w:ascii="Times" w:eastAsia="Times" w:hAnsi="Times" w:cs="Times"/>
          <w:sz w:val="20"/>
          <w:szCs w:val="20"/>
        </w:rPr>
        <w:t>(</w:t>
      </w:r>
      <w:r>
        <w:rPr>
          <w:sz w:val="20"/>
          <w:szCs w:val="20"/>
        </w:rPr>
        <w:t>форс</w:t>
      </w:r>
      <w:r>
        <w:rPr>
          <w:rFonts w:ascii="Times" w:eastAsia="Times" w:hAnsi="Times" w:cs="Times"/>
          <w:sz w:val="20"/>
          <w:szCs w:val="20"/>
        </w:rPr>
        <w:t>-</w:t>
      </w:r>
      <w:r>
        <w:rPr>
          <w:sz w:val="20"/>
          <w:szCs w:val="20"/>
        </w:rPr>
        <w:t>мажор</w:t>
      </w:r>
      <w:r>
        <w:rPr>
          <w:rFonts w:ascii="Times" w:eastAsia="Times" w:hAnsi="Times" w:cs="Times"/>
          <w:sz w:val="20"/>
          <w:szCs w:val="20"/>
        </w:rPr>
        <w:t>),</w:t>
      </w:r>
      <w:r>
        <w:rPr>
          <w:sz w:val="20"/>
          <w:szCs w:val="20"/>
        </w:rPr>
        <w:t xml:space="preserve"> т</w:t>
      </w:r>
      <w:r>
        <w:rPr>
          <w:rFonts w:ascii="Times" w:eastAsia="Times" w:hAnsi="Times" w:cs="Times"/>
          <w:sz w:val="20"/>
          <w:szCs w:val="20"/>
        </w:rPr>
        <w:t>.</w:t>
      </w:r>
      <w:r>
        <w:rPr>
          <w:sz w:val="20"/>
          <w:szCs w:val="20"/>
        </w:rPr>
        <w:t>е</w:t>
      </w:r>
      <w:r>
        <w:rPr>
          <w:rFonts w:ascii="Times" w:eastAsia="Times" w:hAnsi="Times" w:cs="Times"/>
          <w:sz w:val="20"/>
          <w:szCs w:val="20"/>
        </w:rPr>
        <w:t>.</w:t>
      </w:r>
      <w:r>
        <w:rPr>
          <w:sz w:val="20"/>
          <w:szCs w:val="20"/>
        </w:rPr>
        <w:t xml:space="preserve"> чрезвычайных и непредотвратимых обстоятельств</w:t>
      </w:r>
      <w:r>
        <w:rPr>
          <w:rFonts w:ascii="Times" w:eastAsia="Times" w:hAnsi="Times" w:cs="Times"/>
          <w:sz w:val="20"/>
          <w:szCs w:val="20"/>
        </w:rPr>
        <w:t>,</w:t>
      </w:r>
      <w:r>
        <w:rPr>
          <w:sz w:val="20"/>
          <w:szCs w:val="20"/>
        </w:rPr>
        <w:t xml:space="preserve"> при конкретных условиях конкретного периода времени</w:t>
      </w:r>
      <w:r>
        <w:rPr>
          <w:rFonts w:ascii="Times" w:eastAsia="Times" w:hAnsi="Times" w:cs="Times"/>
          <w:sz w:val="20"/>
          <w:szCs w:val="20"/>
        </w:rPr>
        <w:t>.</w:t>
      </w:r>
    </w:p>
    <w:p w14:paraId="3D124CBD" w14:textId="77777777" w:rsidR="004E51C4" w:rsidRDefault="004E51C4" w:rsidP="004E51C4">
      <w:pPr>
        <w:spacing w:line="53" w:lineRule="exact"/>
        <w:rPr>
          <w:sz w:val="20"/>
          <w:szCs w:val="20"/>
        </w:rPr>
      </w:pPr>
    </w:p>
    <w:p w14:paraId="0216C282" w14:textId="77777777" w:rsidR="004E51C4" w:rsidRDefault="004E51C4" w:rsidP="004E51C4">
      <w:pPr>
        <w:spacing w:line="233" w:lineRule="auto"/>
        <w:ind w:left="7" w:firstLine="540"/>
        <w:jc w:val="both"/>
        <w:rPr>
          <w:sz w:val="20"/>
          <w:szCs w:val="20"/>
        </w:rPr>
      </w:pPr>
      <w:r>
        <w:rPr>
          <w:rFonts w:ascii="Times" w:eastAsia="Times" w:hAnsi="Times" w:cs="Times"/>
          <w:sz w:val="20"/>
          <w:szCs w:val="20"/>
        </w:rPr>
        <w:t xml:space="preserve">10.2. </w:t>
      </w:r>
      <w:r>
        <w:rPr>
          <w:sz w:val="20"/>
          <w:szCs w:val="20"/>
        </w:rPr>
        <w:t>К обстоятельствам непреодолимой силы Стороны настоящего Договора отнесли следующее</w:t>
      </w:r>
      <w:r>
        <w:rPr>
          <w:rFonts w:ascii="Times" w:eastAsia="Times" w:hAnsi="Times" w:cs="Times"/>
          <w:sz w:val="20"/>
          <w:szCs w:val="20"/>
        </w:rPr>
        <w:t xml:space="preserve">: </w:t>
      </w:r>
      <w:r>
        <w:rPr>
          <w:sz w:val="20"/>
          <w:szCs w:val="20"/>
        </w:rPr>
        <w:t>явления</w:t>
      </w:r>
      <w:r>
        <w:rPr>
          <w:rFonts w:ascii="Times" w:eastAsia="Times" w:hAnsi="Times" w:cs="Times"/>
          <w:sz w:val="20"/>
          <w:szCs w:val="20"/>
        </w:rPr>
        <w:t xml:space="preserve"> </w:t>
      </w:r>
      <w:r>
        <w:rPr>
          <w:sz w:val="20"/>
          <w:szCs w:val="20"/>
        </w:rPr>
        <w:t xml:space="preserve">стихийного характера </w:t>
      </w:r>
      <w:r>
        <w:rPr>
          <w:rFonts w:ascii="Times" w:eastAsia="Times" w:hAnsi="Times" w:cs="Times"/>
          <w:sz w:val="20"/>
          <w:szCs w:val="20"/>
        </w:rPr>
        <w:t>(</w:t>
      </w:r>
      <w:r>
        <w:rPr>
          <w:sz w:val="20"/>
          <w:szCs w:val="20"/>
        </w:rPr>
        <w:t>землетрясение</w:t>
      </w:r>
      <w:r>
        <w:rPr>
          <w:rFonts w:ascii="Times" w:eastAsia="Times" w:hAnsi="Times" w:cs="Times"/>
          <w:sz w:val="20"/>
          <w:szCs w:val="20"/>
        </w:rPr>
        <w:t>,</w:t>
      </w:r>
      <w:r>
        <w:rPr>
          <w:sz w:val="20"/>
          <w:szCs w:val="20"/>
        </w:rPr>
        <w:t xml:space="preserve"> наводнение</w:t>
      </w:r>
      <w:r>
        <w:rPr>
          <w:rFonts w:ascii="Times" w:eastAsia="Times" w:hAnsi="Times" w:cs="Times"/>
          <w:sz w:val="20"/>
          <w:szCs w:val="20"/>
        </w:rPr>
        <w:t>,</w:t>
      </w:r>
      <w:r>
        <w:rPr>
          <w:sz w:val="20"/>
          <w:szCs w:val="20"/>
        </w:rPr>
        <w:t xml:space="preserve"> удар молнии</w:t>
      </w:r>
      <w:r>
        <w:rPr>
          <w:rFonts w:ascii="Times" w:eastAsia="Times" w:hAnsi="Times" w:cs="Times"/>
          <w:sz w:val="20"/>
          <w:szCs w:val="20"/>
        </w:rPr>
        <w:t>,</w:t>
      </w:r>
      <w:r>
        <w:rPr>
          <w:sz w:val="20"/>
          <w:szCs w:val="20"/>
        </w:rPr>
        <w:t xml:space="preserve"> оползень и т</w:t>
      </w:r>
      <w:r>
        <w:rPr>
          <w:rFonts w:ascii="Times" w:eastAsia="Times" w:hAnsi="Times" w:cs="Times"/>
          <w:sz w:val="20"/>
          <w:szCs w:val="20"/>
        </w:rPr>
        <w:t>.</w:t>
      </w:r>
      <w:r>
        <w:rPr>
          <w:sz w:val="20"/>
          <w:szCs w:val="20"/>
        </w:rPr>
        <w:t>п</w:t>
      </w:r>
      <w:r>
        <w:rPr>
          <w:rFonts w:ascii="Times" w:eastAsia="Times" w:hAnsi="Times" w:cs="Times"/>
          <w:sz w:val="20"/>
          <w:szCs w:val="20"/>
        </w:rPr>
        <w:t>.),</w:t>
      </w:r>
      <w:r>
        <w:rPr>
          <w:sz w:val="20"/>
          <w:szCs w:val="20"/>
        </w:rPr>
        <w:t xml:space="preserve"> температуру</w:t>
      </w:r>
      <w:r>
        <w:rPr>
          <w:rFonts w:ascii="Times" w:eastAsia="Times" w:hAnsi="Times" w:cs="Times"/>
          <w:sz w:val="20"/>
          <w:szCs w:val="20"/>
        </w:rPr>
        <w:t>,</w:t>
      </w:r>
      <w:r>
        <w:rPr>
          <w:sz w:val="20"/>
          <w:szCs w:val="20"/>
        </w:rPr>
        <w:t xml:space="preserve"> силу ветра и уровень осадков в месте исполнения обязательств по Договору</w:t>
      </w:r>
      <w:r>
        <w:rPr>
          <w:rFonts w:ascii="Times" w:eastAsia="Times" w:hAnsi="Times" w:cs="Times"/>
          <w:sz w:val="20"/>
          <w:szCs w:val="20"/>
        </w:rPr>
        <w:t>,</w:t>
      </w:r>
      <w:r>
        <w:rPr>
          <w:sz w:val="20"/>
          <w:szCs w:val="20"/>
        </w:rPr>
        <w:t xml:space="preserve"> препятствующие нормальным условиям деятельности</w:t>
      </w:r>
      <w:r>
        <w:rPr>
          <w:rFonts w:ascii="Times" w:eastAsia="Times" w:hAnsi="Times" w:cs="Times"/>
          <w:sz w:val="20"/>
          <w:szCs w:val="20"/>
        </w:rPr>
        <w:t>;</w:t>
      </w:r>
      <w:r>
        <w:rPr>
          <w:sz w:val="20"/>
          <w:szCs w:val="20"/>
        </w:rPr>
        <w:t xml:space="preserve"> пожары</w:t>
      </w:r>
      <w:r>
        <w:rPr>
          <w:rFonts w:ascii="Times" w:eastAsia="Times" w:hAnsi="Times" w:cs="Times"/>
          <w:sz w:val="20"/>
          <w:szCs w:val="20"/>
        </w:rPr>
        <w:t>,</w:t>
      </w:r>
      <w:r>
        <w:rPr>
          <w:sz w:val="20"/>
          <w:szCs w:val="20"/>
        </w:rPr>
        <w:t xml:space="preserve"> техногенные катастрофы</w:t>
      </w:r>
      <w:r>
        <w:rPr>
          <w:rFonts w:ascii="Times" w:eastAsia="Times" w:hAnsi="Times" w:cs="Times"/>
          <w:sz w:val="20"/>
          <w:szCs w:val="20"/>
        </w:rPr>
        <w:t>,</w:t>
      </w:r>
      <w:r>
        <w:rPr>
          <w:sz w:val="20"/>
          <w:szCs w:val="20"/>
        </w:rPr>
        <w:t xml:space="preserve"> произошедшие не по вине Сторон</w:t>
      </w:r>
      <w:r>
        <w:rPr>
          <w:rFonts w:ascii="Times" w:eastAsia="Times" w:hAnsi="Times" w:cs="Times"/>
          <w:sz w:val="20"/>
          <w:szCs w:val="20"/>
        </w:rPr>
        <w:t>;</w:t>
      </w:r>
      <w:r>
        <w:rPr>
          <w:sz w:val="20"/>
          <w:szCs w:val="20"/>
        </w:rPr>
        <w:t xml:space="preserve"> забастовки</w:t>
      </w:r>
      <w:r>
        <w:rPr>
          <w:rFonts w:ascii="Times" w:eastAsia="Times" w:hAnsi="Times" w:cs="Times"/>
          <w:sz w:val="20"/>
          <w:szCs w:val="20"/>
        </w:rPr>
        <w:t>,</w:t>
      </w:r>
      <w:r>
        <w:rPr>
          <w:sz w:val="20"/>
          <w:szCs w:val="20"/>
        </w:rPr>
        <w:t xml:space="preserve"> организованные в установленном законом порядке</w:t>
      </w:r>
      <w:r>
        <w:rPr>
          <w:rFonts w:ascii="Times" w:eastAsia="Times" w:hAnsi="Times" w:cs="Times"/>
          <w:sz w:val="20"/>
          <w:szCs w:val="20"/>
        </w:rPr>
        <w:t>,</w:t>
      </w:r>
      <w:r>
        <w:rPr>
          <w:sz w:val="20"/>
          <w:szCs w:val="20"/>
        </w:rPr>
        <w:t xml:space="preserve"> боевые действия</w:t>
      </w:r>
      <w:r>
        <w:rPr>
          <w:rFonts w:ascii="Times" w:eastAsia="Times" w:hAnsi="Times" w:cs="Times"/>
          <w:sz w:val="20"/>
          <w:szCs w:val="20"/>
        </w:rPr>
        <w:t>,</w:t>
      </w:r>
      <w:r>
        <w:rPr>
          <w:sz w:val="20"/>
          <w:szCs w:val="20"/>
        </w:rPr>
        <w:t xml:space="preserve"> террористические акты и другие обстоятельства</w:t>
      </w:r>
      <w:r>
        <w:rPr>
          <w:rFonts w:ascii="Times" w:eastAsia="Times" w:hAnsi="Times" w:cs="Times"/>
          <w:sz w:val="20"/>
          <w:szCs w:val="20"/>
        </w:rPr>
        <w:t>,</w:t>
      </w:r>
      <w:r>
        <w:rPr>
          <w:sz w:val="20"/>
          <w:szCs w:val="20"/>
        </w:rPr>
        <w:t xml:space="preserve"> которые выходят за рамки разумного контроля Сторон</w:t>
      </w:r>
      <w:r>
        <w:rPr>
          <w:rFonts w:ascii="Times" w:eastAsia="Times" w:hAnsi="Times" w:cs="Times"/>
          <w:sz w:val="20"/>
          <w:szCs w:val="20"/>
        </w:rPr>
        <w:t>.</w:t>
      </w:r>
    </w:p>
    <w:p w14:paraId="3E30B285" w14:textId="77777777" w:rsidR="004E51C4" w:rsidRDefault="004E51C4" w:rsidP="004E51C4">
      <w:pPr>
        <w:spacing w:line="55" w:lineRule="exact"/>
        <w:rPr>
          <w:sz w:val="20"/>
          <w:szCs w:val="20"/>
        </w:rPr>
      </w:pPr>
    </w:p>
    <w:p w14:paraId="6D3D621F" w14:textId="77777777" w:rsidR="004E51C4" w:rsidRDefault="004E51C4" w:rsidP="004E51C4">
      <w:pPr>
        <w:spacing w:line="214" w:lineRule="auto"/>
        <w:ind w:left="7" w:firstLine="540"/>
        <w:jc w:val="both"/>
        <w:rPr>
          <w:sz w:val="20"/>
          <w:szCs w:val="20"/>
        </w:rPr>
      </w:pPr>
      <w:r>
        <w:rPr>
          <w:rFonts w:ascii="Times" w:eastAsia="Times" w:hAnsi="Times" w:cs="Times"/>
          <w:sz w:val="20"/>
          <w:szCs w:val="20"/>
        </w:rPr>
        <w:t xml:space="preserve">10.3. </w:t>
      </w:r>
      <w:r>
        <w:rPr>
          <w:sz w:val="20"/>
          <w:szCs w:val="20"/>
        </w:rPr>
        <w:t>При этом срок выполнения обязательств отодвигается соразмерно времени</w:t>
      </w:r>
      <w:r>
        <w:rPr>
          <w:rFonts w:ascii="Times" w:eastAsia="Times" w:hAnsi="Times" w:cs="Times"/>
          <w:sz w:val="20"/>
          <w:szCs w:val="20"/>
        </w:rPr>
        <w:t xml:space="preserve">, </w:t>
      </w:r>
      <w:r>
        <w:rPr>
          <w:sz w:val="20"/>
          <w:szCs w:val="20"/>
        </w:rPr>
        <w:t>в течение которого</w:t>
      </w:r>
      <w:r>
        <w:rPr>
          <w:rFonts w:ascii="Times" w:eastAsia="Times" w:hAnsi="Times" w:cs="Times"/>
          <w:sz w:val="20"/>
          <w:szCs w:val="20"/>
        </w:rPr>
        <w:t xml:space="preserve"> </w:t>
      </w:r>
      <w:r>
        <w:rPr>
          <w:sz w:val="20"/>
          <w:szCs w:val="20"/>
        </w:rPr>
        <w:t>действовали обстоятельства или последствия</w:t>
      </w:r>
      <w:r>
        <w:rPr>
          <w:rFonts w:ascii="Times" w:eastAsia="Times" w:hAnsi="Times" w:cs="Times"/>
          <w:sz w:val="20"/>
          <w:szCs w:val="20"/>
        </w:rPr>
        <w:t>,</w:t>
      </w:r>
      <w:r>
        <w:rPr>
          <w:sz w:val="20"/>
          <w:szCs w:val="20"/>
        </w:rPr>
        <w:t xml:space="preserve"> вызванные этими обстоятельствами</w:t>
      </w:r>
      <w:r>
        <w:rPr>
          <w:rFonts w:ascii="Times" w:eastAsia="Times" w:hAnsi="Times" w:cs="Times"/>
          <w:sz w:val="20"/>
          <w:szCs w:val="20"/>
        </w:rPr>
        <w:t>.</w:t>
      </w:r>
    </w:p>
    <w:p w14:paraId="66EA2CE1" w14:textId="77777777" w:rsidR="004E51C4" w:rsidRDefault="004E51C4" w:rsidP="004E51C4">
      <w:pPr>
        <w:spacing w:line="48" w:lineRule="exact"/>
        <w:rPr>
          <w:sz w:val="20"/>
          <w:szCs w:val="20"/>
        </w:rPr>
      </w:pPr>
    </w:p>
    <w:p w14:paraId="40C8AA0D" w14:textId="77777777" w:rsidR="004E51C4" w:rsidRDefault="004E51C4" w:rsidP="004E51C4">
      <w:pPr>
        <w:spacing w:line="214" w:lineRule="auto"/>
        <w:ind w:left="7" w:firstLine="540"/>
        <w:jc w:val="both"/>
        <w:rPr>
          <w:sz w:val="20"/>
          <w:szCs w:val="20"/>
        </w:rPr>
      </w:pPr>
      <w:r>
        <w:rPr>
          <w:rFonts w:ascii="Times" w:eastAsia="Times" w:hAnsi="Times" w:cs="Times"/>
          <w:sz w:val="20"/>
          <w:szCs w:val="20"/>
        </w:rPr>
        <w:t xml:space="preserve">10.4. </w:t>
      </w:r>
      <w:r>
        <w:rPr>
          <w:sz w:val="20"/>
          <w:szCs w:val="20"/>
        </w:rPr>
        <w:t>Если форс</w:t>
      </w:r>
      <w:r>
        <w:rPr>
          <w:rFonts w:ascii="Times" w:eastAsia="Times" w:hAnsi="Times" w:cs="Times"/>
          <w:sz w:val="20"/>
          <w:szCs w:val="20"/>
        </w:rPr>
        <w:t>-</w:t>
      </w:r>
      <w:r>
        <w:rPr>
          <w:sz w:val="20"/>
          <w:szCs w:val="20"/>
        </w:rPr>
        <w:t>мажорные обстоятельства длятся более</w:t>
      </w:r>
      <w:r>
        <w:rPr>
          <w:rFonts w:ascii="Times" w:eastAsia="Times" w:hAnsi="Times" w:cs="Times"/>
          <w:sz w:val="20"/>
          <w:szCs w:val="20"/>
        </w:rPr>
        <w:t xml:space="preserve"> 5 </w:t>
      </w:r>
      <w:r>
        <w:rPr>
          <w:sz w:val="20"/>
          <w:szCs w:val="20"/>
        </w:rPr>
        <w:t>месяцев</w:t>
      </w:r>
      <w:r>
        <w:rPr>
          <w:rFonts w:ascii="Times" w:eastAsia="Times" w:hAnsi="Times" w:cs="Times"/>
          <w:sz w:val="20"/>
          <w:szCs w:val="20"/>
        </w:rPr>
        <w:t xml:space="preserve">, </w:t>
      </w:r>
      <w:r>
        <w:rPr>
          <w:sz w:val="20"/>
          <w:szCs w:val="20"/>
        </w:rPr>
        <w:t>Стороны имеют право расторгнуть</w:t>
      </w:r>
      <w:r>
        <w:rPr>
          <w:rFonts w:ascii="Times" w:eastAsia="Times" w:hAnsi="Times" w:cs="Times"/>
          <w:sz w:val="20"/>
          <w:szCs w:val="20"/>
        </w:rPr>
        <w:t xml:space="preserve"> </w:t>
      </w:r>
      <w:r>
        <w:rPr>
          <w:sz w:val="20"/>
          <w:szCs w:val="20"/>
        </w:rPr>
        <w:t>Договор до истечения срока его действия</w:t>
      </w:r>
      <w:r>
        <w:rPr>
          <w:rFonts w:ascii="Times" w:eastAsia="Times" w:hAnsi="Times" w:cs="Times"/>
          <w:sz w:val="20"/>
          <w:szCs w:val="20"/>
        </w:rPr>
        <w:t>.</w:t>
      </w:r>
    </w:p>
    <w:p w14:paraId="6D30874B" w14:textId="77777777" w:rsidR="004E51C4" w:rsidRDefault="004E51C4" w:rsidP="004E51C4">
      <w:pPr>
        <w:spacing w:line="51" w:lineRule="exact"/>
        <w:rPr>
          <w:sz w:val="20"/>
          <w:szCs w:val="20"/>
        </w:rPr>
      </w:pPr>
    </w:p>
    <w:p w14:paraId="79C32887" w14:textId="77777777" w:rsidR="004E51C4" w:rsidRDefault="004E51C4" w:rsidP="004E51C4">
      <w:pPr>
        <w:spacing w:line="222" w:lineRule="auto"/>
        <w:ind w:left="7" w:firstLine="540"/>
        <w:jc w:val="both"/>
        <w:rPr>
          <w:sz w:val="20"/>
          <w:szCs w:val="20"/>
        </w:rPr>
      </w:pPr>
      <w:r>
        <w:rPr>
          <w:rFonts w:ascii="Times" w:eastAsia="Times" w:hAnsi="Times" w:cs="Times"/>
          <w:sz w:val="20"/>
          <w:szCs w:val="20"/>
        </w:rPr>
        <w:t xml:space="preserve">10.5. </w:t>
      </w:r>
      <w:r>
        <w:rPr>
          <w:sz w:val="20"/>
          <w:szCs w:val="20"/>
        </w:rPr>
        <w:t>Сторона</w:t>
      </w:r>
      <w:r>
        <w:rPr>
          <w:rFonts w:ascii="Times" w:eastAsia="Times" w:hAnsi="Times" w:cs="Times"/>
          <w:sz w:val="20"/>
          <w:szCs w:val="20"/>
        </w:rPr>
        <w:t xml:space="preserve">, </w:t>
      </w:r>
      <w:r>
        <w:rPr>
          <w:sz w:val="20"/>
          <w:szCs w:val="20"/>
        </w:rPr>
        <w:t>на территории которой случились обстоятельства непреодолимой силы</w:t>
      </w:r>
      <w:r>
        <w:rPr>
          <w:rFonts w:ascii="Times" w:eastAsia="Times" w:hAnsi="Times" w:cs="Times"/>
          <w:sz w:val="20"/>
          <w:szCs w:val="20"/>
        </w:rPr>
        <w:t xml:space="preserve">, </w:t>
      </w:r>
      <w:r>
        <w:rPr>
          <w:sz w:val="20"/>
          <w:szCs w:val="20"/>
        </w:rPr>
        <w:t>обязана в течение</w:t>
      </w:r>
      <w:r>
        <w:rPr>
          <w:rFonts w:ascii="Times" w:eastAsia="Times" w:hAnsi="Times" w:cs="Times"/>
          <w:sz w:val="20"/>
          <w:szCs w:val="20"/>
        </w:rPr>
        <w:t xml:space="preserve"> 10 </w:t>
      </w:r>
      <w:r>
        <w:rPr>
          <w:sz w:val="20"/>
          <w:szCs w:val="20"/>
        </w:rPr>
        <w:t>дней со дня прекращения обстоятельств бедствий известить другую Сторону о характере непреодолимой силы</w:t>
      </w:r>
      <w:r>
        <w:rPr>
          <w:rFonts w:ascii="Times" w:eastAsia="Times" w:hAnsi="Times" w:cs="Times"/>
          <w:sz w:val="20"/>
          <w:szCs w:val="20"/>
        </w:rPr>
        <w:t>,</w:t>
      </w:r>
      <w:r>
        <w:rPr>
          <w:sz w:val="20"/>
          <w:szCs w:val="20"/>
        </w:rPr>
        <w:t xml:space="preserve"> степени разрушения и их влиянии на исполнение Договора в письменной форме</w:t>
      </w:r>
      <w:r>
        <w:rPr>
          <w:rFonts w:ascii="Times" w:eastAsia="Times" w:hAnsi="Times" w:cs="Times"/>
          <w:sz w:val="20"/>
          <w:szCs w:val="20"/>
        </w:rPr>
        <w:t>.</w:t>
      </w:r>
    </w:p>
    <w:p w14:paraId="4EF6AC9E" w14:textId="77777777" w:rsidR="004E51C4" w:rsidRDefault="004E51C4" w:rsidP="004E51C4">
      <w:pPr>
        <w:spacing w:line="231" w:lineRule="exact"/>
        <w:rPr>
          <w:sz w:val="20"/>
          <w:szCs w:val="20"/>
        </w:rPr>
      </w:pPr>
    </w:p>
    <w:p w14:paraId="684900B0" w14:textId="77777777" w:rsidR="004E51C4" w:rsidRDefault="004E51C4" w:rsidP="004E51C4">
      <w:pPr>
        <w:tabs>
          <w:tab w:val="left" w:pos="4207"/>
        </w:tabs>
        <w:jc w:val="center"/>
        <w:rPr>
          <w:rFonts w:ascii="Times" w:eastAsia="Times" w:hAnsi="Times" w:cs="Times"/>
          <w:b/>
          <w:bCs/>
          <w:sz w:val="20"/>
          <w:szCs w:val="20"/>
        </w:rPr>
      </w:pPr>
      <w:r>
        <w:rPr>
          <w:b/>
          <w:bCs/>
          <w:sz w:val="20"/>
          <w:szCs w:val="20"/>
        </w:rPr>
        <w:t>11.ОСОБЫЕ ПОЛОЖЕНИЯ</w:t>
      </w:r>
    </w:p>
    <w:p w14:paraId="53AC513A" w14:textId="77777777" w:rsidR="004E51C4" w:rsidRDefault="004E51C4" w:rsidP="004E51C4">
      <w:pPr>
        <w:spacing w:line="50" w:lineRule="exact"/>
        <w:rPr>
          <w:sz w:val="20"/>
          <w:szCs w:val="20"/>
        </w:rPr>
      </w:pPr>
    </w:p>
    <w:p w14:paraId="14B5107D" w14:textId="77777777" w:rsidR="004E51C4" w:rsidRDefault="004E51C4" w:rsidP="004E51C4">
      <w:pPr>
        <w:spacing w:line="227" w:lineRule="auto"/>
        <w:ind w:left="7" w:firstLine="540"/>
        <w:jc w:val="both"/>
        <w:rPr>
          <w:sz w:val="20"/>
          <w:szCs w:val="20"/>
        </w:rPr>
      </w:pPr>
      <w:r>
        <w:rPr>
          <w:rFonts w:ascii="Times" w:eastAsia="Times" w:hAnsi="Times" w:cs="Times"/>
          <w:sz w:val="20"/>
          <w:szCs w:val="20"/>
        </w:rPr>
        <w:t xml:space="preserve">11.1. </w:t>
      </w:r>
      <w:r>
        <w:rPr>
          <w:sz w:val="20"/>
          <w:szCs w:val="20"/>
        </w:rPr>
        <w:t>Стороны пришли к соглашению</w:t>
      </w:r>
      <w:r>
        <w:rPr>
          <w:rFonts w:ascii="Times" w:eastAsia="Times" w:hAnsi="Times" w:cs="Times"/>
          <w:sz w:val="20"/>
          <w:szCs w:val="20"/>
        </w:rPr>
        <w:t xml:space="preserve">, </w:t>
      </w:r>
      <w:r>
        <w:rPr>
          <w:sz w:val="20"/>
          <w:szCs w:val="20"/>
        </w:rPr>
        <w:t>что Дольщик обязуется соблюдать решение</w:t>
      </w:r>
      <w:r>
        <w:rPr>
          <w:rFonts w:ascii="Times" w:eastAsia="Times" w:hAnsi="Times" w:cs="Times"/>
          <w:sz w:val="20"/>
          <w:szCs w:val="20"/>
        </w:rPr>
        <w:t xml:space="preserve">, </w:t>
      </w:r>
      <w:r>
        <w:rPr>
          <w:sz w:val="20"/>
          <w:szCs w:val="20"/>
        </w:rPr>
        <w:t>которое будет принято</w:t>
      </w:r>
      <w:r>
        <w:rPr>
          <w:rFonts w:ascii="Times" w:eastAsia="Times" w:hAnsi="Times" w:cs="Times"/>
          <w:sz w:val="20"/>
          <w:szCs w:val="20"/>
        </w:rPr>
        <w:t xml:space="preserve"> </w:t>
      </w:r>
      <w:r>
        <w:rPr>
          <w:sz w:val="20"/>
          <w:szCs w:val="20"/>
        </w:rPr>
        <w:t>на общем собрании будущих собственников помещений Многоквартирного дома относительно выбора способа управления Многоквартирным домом</w:t>
      </w:r>
      <w:r>
        <w:rPr>
          <w:rFonts w:ascii="Times" w:eastAsia="Times" w:hAnsi="Times" w:cs="Times"/>
          <w:sz w:val="20"/>
          <w:szCs w:val="20"/>
        </w:rPr>
        <w:t>,</w:t>
      </w:r>
      <w:r>
        <w:rPr>
          <w:sz w:val="20"/>
          <w:szCs w:val="20"/>
        </w:rPr>
        <w:t xml:space="preserve"> а также относительно порядка и размера оплаты услуг за содержание и ремонт помещений Многоквартирного дома</w:t>
      </w:r>
      <w:r>
        <w:rPr>
          <w:rFonts w:ascii="Times" w:eastAsia="Times" w:hAnsi="Times" w:cs="Times"/>
          <w:sz w:val="20"/>
          <w:szCs w:val="20"/>
        </w:rPr>
        <w:t>.</w:t>
      </w:r>
    </w:p>
    <w:p w14:paraId="01464CE7" w14:textId="77777777" w:rsidR="004E51C4" w:rsidRDefault="004E51C4" w:rsidP="004E51C4">
      <w:pPr>
        <w:spacing w:line="49" w:lineRule="exact"/>
        <w:rPr>
          <w:sz w:val="20"/>
          <w:szCs w:val="20"/>
        </w:rPr>
      </w:pPr>
    </w:p>
    <w:p w14:paraId="0100E3F5" w14:textId="77777777" w:rsidR="004E51C4" w:rsidRDefault="004E51C4" w:rsidP="004E51C4">
      <w:pPr>
        <w:spacing w:line="231" w:lineRule="auto"/>
        <w:ind w:left="7" w:firstLine="502"/>
        <w:jc w:val="both"/>
        <w:rPr>
          <w:rFonts w:ascii="Times" w:eastAsia="Times" w:hAnsi="Times" w:cs="Times"/>
          <w:sz w:val="20"/>
          <w:szCs w:val="20"/>
        </w:rPr>
      </w:pPr>
      <w:r>
        <w:rPr>
          <w:rFonts w:ascii="Times" w:eastAsia="Times" w:hAnsi="Times" w:cs="Times"/>
          <w:sz w:val="20"/>
          <w:szCs w:val="20"/>
        </w:rPr>
        <w:t xml:space="preserve">11.2. </w:t>
      </w:r>
      <w:r>
        <w:rPr>
          <w:sz w:val="20"/>
          <w:szCs w:val="20"/>
        </w:rPr>
        <w:t>Участник долевого строительства дает согласие и поручает Застройщику передать построенные с</w:t>
      </w:r>
      <w:r>
        <w:rPr>
          <w:rFonts w:ascii="Times" w:eastAsia="Times" w:hAnsi="Times" w:cs="Times"/>
          <w:sz w:val="20"/>
          <w:szCs w:val="20"/>
        </w:rPr>
        <w:t xml:space="preserve"> </w:t>
      </w:r>
      <w:r>
        <w:rPr>
          <w:sz w:val="20"/>
          <w:szCs w:val="20"/>
        </w:rPr>
        <w:t>использованием средств Участника долевого строительства внутриплощадочные инженерные сети и иные объекты инженерной инфраструктуры для обеспечения их надлежащей эксплуатации в собственность специализированных организаций и</w:t>
      </w:r>
      <w:r>
        <w:rPr>
          <w:rFonts w:ascii="Times" w:eastAsia="Times" w:hAnsi="Times" w:cs="Times"/>
          <w:sz w:val="20"/>
          <w:szCs w:val="20"/>
        </w:rPr>
        <w:t>/</w:t>
      </w:r>
      <w:r>
        <w:rPr>
          <w:sz w:val="20"/>
          <w:szCs w:val="20"/>
        </w:rPr>
        <w:t>или в муниципальную собственность</w:t>
      </w:r>
      <w:r>
        <w:rPr>
          <w:rFonts w:ascii="Times" w:eastAsia="Times" w:hAnsi="Times" w:cs="Times"/>
          <w:sz w:val="20"/>
          <w:szCs w:val="20"/>
        </w:rPr>
        <w:t>.</w:t>
      </w:r>
      <w:r>
        <w:rPr>
          <w:sz w:val="20"/>
          <w:szCs w:val="20"/>
        </w:rPr>
        <w:t xml:space="preserve"> В случае необходимости Участник долевого строительств обязуется предоставить соответствующее письменное согласие по получении соответствующего требования Застройщика в сроки</w:t>
      </w:r>
      <w:r>
        <w:rPr>
          <w:rFonts w:ascii="Times" w:eastAsia="Times" w:hAnsi="Times" w:cs="Times"/>
          <w:sz w:val="20"/>
          <w:szCs w:val="20"/>
        </w:rPr>
        <w:t>,</w:t>
      </w:r>
      <w:r>
        <w:rPr>
          <w:sz w:val="20"/>
          <w:szCs w:val="20"/>
        </w:rPr>
        <w:t xml:space="preserve"> указанные в таком требовании</w:t>
      </w:r>
      <w:r>
        <w:rPr>
          <w:rFonts w:ascii="Times" w:eastAsia="Times" w:hAnsi="Times" w:cs="Times"/>
          <w:sz w:val="20"/>
          <w:szCs w:val="20"/>
        </w:rPr>
        <w:t>.</w:t>
      </w:r>
    </w:p>
    <w:p w14:paraId="1A35DDA9" w14:textId="77777777" w:rsidR="004E51C4" w:rsidRPr="006464B9" w:rsidRDefault="004E51C4" w:rsidP="004E51C4">
      <w:pPr>
        <w:ind w:firstLine="709"/>
        <w:jc w:val="both"/>
        <w:rPr>
          <w:rFonts w:eastAsia="Times"/>
          <w:sz w:val="20"/>
          <w:szCs w:val="20"/>
        </w:rPr>
      </w:pPr>
      <w:r w:rsidRPr="006464B9">
        <w:rPr>
          <w:rFonts w:eastAsia="Times"/>
          <w:sz w:val="20"/>
          <w:szCs w:val="20"/>
        </w:rPr>
        <w:t xml:space="preserve">11.3. </w:t>
      </w:r>
      <w:r w:rsidRPr="00D859FE">
        <w:rPr>
          <w:sz w:val="20"/>
          <w:szCs w:val="20"/>
        </w:rPr>
        <w:t xml:space="preserve">Участник долевого строительства осведомлен о том, что </w:t>
      </w:r>
      <w:r w:rsidRPr="006464B9">
        <w:rPr>
          <w:sz w:val="20"/>
          <w:szCs w:val="20"/>
        </w:rPr>
        <w:t xml:space="preserve">расположенная </w:t>
      </w:r>
      <w:r w:rsidRPr="00D859FE">
        <w:rPr>
          <w:sz w:val="20"/>
          <w:szCs w:val="20"/>
        </w:rPr>
        <w:t xml:space="preserve">на кровле </w:t>
      </w:r>
      <w:r w:rsidRPr="006464B9">
        <w:rPr>
          <w:sz w:val="20"/>
          <w:szCs w:val="20"/>
        </w:rPr>
        <w:t xml:space="preserve">1 пускового комплекса Многоквартирного дома газовая крышная котельная обеспечивает теплоснабжение  </w:t>
      </w:r>
      <w:r w:rsidRPr="006464B9">
        <w:rPr>
          <w:sz w:val="20"/>
          <w:szCs w:val="20"/>
          <w:lang w:val="en-US"/>
        </w:rPr>
        <w:t>I</w:t>
      </w:r>
      <w:r w:rsidRPr="006464B9">
        <w:rPr>
          <w:sz w:val="20"/>
          <w:szCs w:val="20"/>
        </w:rPr>
        <w:t xml:space="preserve">, </w:t>
      </w:r>
      <w:r w:rsidRPr="006464B9">
        <w:rPr>
          <w:sz w:val="20"/>
          <w:szCs w:val="20"/>
          <w:lang w:val="en-US"/>
        </w:rPr>
        <w:t>II</w:t>
      </w:r>
      <w:r w:rsidRPr="006464B9">
        <w:rPr>
          <w:sz w:val="20"/>
          <w:szCs w:val="20"/>
        </w:rPr>
        <w:t xml:space="preserve">, </w:t>
      </w:r>
      <w:r w:rsidRPr="006464B9">
        <w:rPr>
          <w:sz w:val="20"/>
          <w:szCs w:val="20"/>
          <w:lang w:val="en-US"/>
        </w:rPr>
        <w:t>III</w:t>
      </w:r>
      <w:r w:rsidRPr="006464B9">
        <w:rPr>
          <w:sz w:val="20"/>
          <w:szCs w:val="20"/>
        </w:rPr>
        <w:t xml:space="preserve"> очередей строительства ЖК «Маяковский Парк», и</w:t>
      </w:r>
      <w:r w:rsidRPr="00D859FE">
        <w:rPr>
          <w:sz w:val="20"/>
          <w:szCs w:val="20"/>
        </w:rPr>
        <w:t xml:space="preserve"> </w:t>
      </w:r>
      <w:r w:rsidRPr="006464B9">
        <w:rPr>
          <w:sz w:val="20"/>
          <w:szCs w:val="20"/>
        </w:rPr>
        <w:t xml:space="preserve">гарантирует, не препятствовать этому. Данный факт </w:t>
      </w:r>
      <w:r w:rsidRPr="00D859FE">
        <w:rPr>
          <w:sz w:val="20"/>
          <w:szCs w:val="20"/>
        </w:rPr>
        <w:t>соответствует</w:t>
      </w:r>
      <w:r w:rsidRPr="006464B9">
        <w:rPr>
          <w:rFonts w:eastAsia="Times"/>
          <w:sz w:val="20"/>
          <w:szCs w:val="20"/>
        </w:rPr>
        <w:t xml:space="preserve"> </w:t>
      </w:r>
      <w:r w:rsidRPr="00D859FE">
        <w:rPr>
          <w:sz w:val="20"/>
          <w:szCs w:val="20"/>
        </w:rPr>
        <w:t>проектной документации</w:t>
      </w:r>
      <w:r>
        <w:rPr>
          <w:sz w:val="20"/>
          <w:szCs w:val="20"/>
        </w:rPr>
        <w:t>,</w:t>
      </w:r>
      <w:r w:rsidRPr="00D859FE">
        <w:rPr>
          <w:sz w:val="20"/>
          <w:szCs w:val="20"/>
        </w:rPr>
        <w:t xml:space="preserve"> </w:t>
      </w:r>
      <w:r w:rsidRPr="003666A4">
        <w:rPr>
          <w:sz w:val="20"/>
          <w:szCs w:val="20"/>
        </w:rPr>
        <w:t xml:space="preserve">требованиям технических </w:t>
      </w:r>
      <w:r w:rsidRPr="00D859FE">
        <w:rPr>
          <w:sz w:val="20"/>
          <w:szCs w:val="20"/>
        </w:rPr>
        <w:t>и градостроительных регламентов</w:t>
      </w:r>
      <w:r w:rsidRPr="006464B9">
        <w:rPr>
          <w:rFonts w:eastAsia="Times"/>
          <w:sz w:val="20"/>
          <w:szCs w:val="20"/>
        </w:rPr>
        <w:t>,</w:t>
      </w:r>
      <w:r w:rsidRPr="00D859FE">
        <w:rPr>
          <w:sz w:val="20"/>
          <w:szCs w:val="20"/>
        </w:rPr>
        <w:t xml:space="preserve"> а также иным обязательным требованиям</w:t>
      </w:r>
      <w:r w:rsidRPr="006464B9">
        <w:rPr>
          <w:rFonts w:eastAsia="Times"/>
          <w:sz w:val="20"/>
          <w:szCs w:val="20"/>
        </w:rPr>
        <w:t>,</w:t>
      </w:r>
      <w:r w:rsidRPr="00D859FE">
        <w:rPr>
          <w:sz w:val="20"/>
          <w:szCs w:val="20"/>
        </w:rPr>
        <w:t xml:space="preserve"> установленным действующим законодательством РФ. В случае необходимости Участник долевого строительств обязуется предоставить соответствующее согласие</w:t>
      </w:r>
      <w:r w:rsidRPr="006464B9">
        <w:rPr>
          <w:sz w:val="20"/>
          <w:szCs w:val="20"/>
        </w:rPr>
        <w:t xml:space="preserve"> на подключение других очередей строительства к газовой крышной котельной расположенной на 1 пусковом комплексе Многоквартирного дома. </w:t>
      </w:r>
    </w:p>
    <w:p w14:paraId="1F856F74" w14:textId="77777777" w:rsidR="004E51C4" w:rsidRDefault="004E51C4" w:rsidP="004E51C4">
      <w:pPr>
        <w:spacing w:line="52" w:lineRule="exact"/>
        <w:rPr>
          <w:sz w:val="20"/>
          <w:szCs w:val="20"/>
        </w:rPr>
      </w:pPr>
    </w:p>
    <w:p w14:paraId="5D11722B" w14:textId="77777777" w:rsidR="004E51C4" w:rsidRDefault="004E51C4" w:rsidP="004E51C4">
      <w:pPr>
        <w:spacing w:line="52" w:lineRule="exact"/>
        <w:rPr>
          <w:sz w:val="20"/>
          <w:szCs w:val="20"/>
        </w:rPr>
      </w:pPr>
    </w:p>
    <w:p w14:paraId="0155C696" w14:textId="77777777" w:rsidR="004E51C4" w:rsidRDefault="004E51C4" w:rsidP="004E51C4">
      <w:pPr>
        <w:spacing w:line="214" w:lineRule="auto"/>
        <w:ind w:left="7" w:firstLine="540"/>
        <w:jc w:val="both"/>
        <w:rPr>
          <w:sz w:val="20"/>
          <w:szCs w:val="20"/>
        </w:rPr>
      </w:pPr>
      <w:r>
        <w:rPr>
          <w:rFonts w:ascii="Times" w:eastAsia="Times" w:hAnsi="Times" w:cs="Times"/>
          <w:sz w:val="20"/>
          <w:szCs w:val="20"/>
        </w:rPr>
        <w:t xml:space="preserve">11.4. </w:t>
      </w:r>
      <w:r>
        <w:rPr>
          <w:sz w:val="20"/>
          <w:szCs w:val="20"/>
        </w:rPr>
        <w:t>Во всем остальном</w:t>
      </w:r>
      <w:r>
        <w:rPr>
          <w:rFonts w:ascii="Times" w:eastAsia="Times" w:hAnsi="Times" w:cs="Times"/>
          <w:sz w:val="20"/>
          <w:szCs w:val="20"/>
        </w:rPr>
        <w:t xml:space="preserve">, </w:t>
      </w:r>
      <w:r>
        <w:rPr>
          <w:sz w:val="20"/>
          <w:szCs w:val="20"/>
        </w:rPr>
        <w:t>что не предусмотрено настоящим Договором</w:t>
      </w:r>
      <w:r>
        <w:rPr>
          <w:rFonts w:ascii="Times" w:eastAsia="Times" w:hAnsi="Times" w:cs="Times"/>
          <w:sz w:val="20"/>
          <w:szCs w:val="20"/>
        </w:rPr>
        <w:t xml:space="preserve">, </w:t>
      </w:r>
      <w:r>
        <w:rPr>
          <w:sz w:val="20"/>
          <w:szCs w:val="20"/>
        </w:rPr>
        <w:t>Стороны руководствуются</w:t>
      </w:r>
      <w:r>
        <w:rPr>
          <w:rFonts w:ascii="Times" w:eastAsia="Times" w:hAnsi="Times" w:cs="Times"/>
          <w:sz w:val="20"/>
          <w:szCs w:val="20"/>
        </w:rPr>
        <w:t xml:space="preserve"> </w:t>
      </w:r>
      <w:r>
        <w:rPr>
          <w:sz w:val="20"/>
          <w:szCs w:val="20"/>
        </w:rPr>
        <w:t>действующим законодательством РФ</w:t>
      </w:r>
      <w:r>
        <w:rPr>
          <w:rFonts w:ascii="Times" w:eastAsia="Times" w:hAnsi="Times" w:cs="Times"/>
          <w:sz w:val="20"/>
          <w:szCs w:val="20"/>
        </w:rPr>
        <w:t>.</w:t>
      </w:r>
    </w:p>
    <w:p w14:paraId="52B013F3" w14:textId="77777777" w:rsidR="004E51C4" w:rsidRDefault="004E51C4" w:rsidP="004E51C4">
      <w:pPr>
        <w:spacing w:line="229" w:lineRule="auto"/>
        <w:ind w:firstLine="540"/>
        <w:jc w:val="both"/>
        <w:rPr>
          <w:sz w:val="20"/>
          <w:szCs w:val="20"/>
        </w:rPr>
      </w:pPr>
      <w:r>
        <w:rPr>
          <w:rFonts w:ascii="Times" w:eastAsia="Times" w:hAnsi="Times" w:cs="Times"/>
          <w:sz w:val="20"/>
          <w:szCs w:val="20"/>
        </w:rPr>
        <w:t xml:space="preserve">11.5. </w:t>
      </w:r>
      <w:r>
        <w:rPr>
          <w:sz w:val="20"/>
          <w:szCs w:val="20"/>
        </w:rPr>
        <w:t>В случае возникновения разногласий и споров между Сторонами по вопросам</w:t>
      </w:r>
      <w:r>
        <w:rPr>
          <w:rFonts w:ascii="Times" w:eastAsia="Times" w:hAnsi="Times" w:cs="Times"/>
          <w:sz w:val="20"/>
          <w:szCs w:val="20"/>
        </w:rPr>
        <w:t xml:space="preserve">, </w:t>
      </w:r>
      <w:r>
        <w:rPr>
          <w:sz w:val="20"/>
          <w:szCs w:val="20"/>
        </w:rPr>
        <w:t>связанным с</w:t>
      </w:r>
      <w:r>
        <w:rPr>
          <w:rFonts w:ascii="Times" w:eastAsia="Times" w:hAnsi="Times" w:cs="Times"/>
          <w:sz w:val="20"/>
          <w:szCs w:val="20"/>
        </w:rPr>
        <w:t xml:space="preserve"> </w:t>
      </w:r>
      <w:r>
        <w:rPr>
          <w:sz w:val="20"/>
          <w:szCs w:val="20"/>
        </w:rPr>
        <w:t>исполнением настоящего Договора</w:t>
      </w:r>
      <w:r>
        <w:rPr>
          <w:rFonts w:ascii="Times" w:eastAsia="Times" w:hAnsi="Times" w:cs="Times"/>
          <w:sz w:val="20"/>
          <w:szCs w:val="20"/>
        </w:rPr>
        <w:t>,</w:t>
      </w:r>
      <w:r>
        <w:rPr>
          <w:sz w:val="20"/>
          <w:szCs w:val="20"/>
        </w:rPr>
        <w:t xml:space="preserve"> Стороны будут стремиться разрешить такие споры и разногласия путем переговоров и подписания дополнительных протоколов </w:t>
      </w:r>
      <w:r>
        <w:rPr>
          <w:rFonts w:ascii="Times" w:eastAsia="Times" w:hAnsi="Times" w:cs="Times"/>
          <w:sz w:val="20"/>
          <w:szCs w:val="20"/>
        </w:rPr>
        <w:t>(</w:t>
      </w:r>
      <w:r>
        <w:rPr>
          <w:sz w:val="20"/>
          <w:szCs w:val="20"/>
        </w:rPr>
        <w:t>соглашений</w:t>
      </w:r>
      <w:r>
        <w:rPr>
          <w:rFonts w:ascii="Times" w:eastAsia="Times" w:hAnsi="Times" w:cs="Times"/>
          <w:sz w:val="20"/>
          <w:szCs w:val="20"/>
        </w:rPr>
        <w:t>),</w:t>
      </w:r>
      <w:r>
        <w:rPr>
          <w:sz w:val="20"/>
          <w:szCs w:val="20"/>
        </w:rPr>
        <w:t xml:space="preserve"> являющихся неотъемлемой частью настоящего Договора</w:t>
      </w:r>
      <w:r>
        <w:rPr>
          <w:rFonts w:ascii="Times" w:eastAsia="Times" w:hAnsi="Times" w:cs="Times"/>
          <w:sz w:val="20"/>
          <w:szCs w:val="20"/>
        </w:rPr>
        <w:t>.</w:t>
      </w:r>
      <w:r>
        <w:rPr>
          <w:sz w:val="20"/>
          <w:szCs w:val="20"/>
        </w:rPr>
        <w:t xml:space="preserve"> В </w:t>
      </w:r>
      <w:r>
        <w:rPr>
          <w:sz w:val="20"/>
          <w:szCs w:val="20"/>
        </w:rPr>
        <w:lastRenderedPageBreak/>
        <w:t>случае невозможности разрешения таких споров и разногласий путем переговоров они разрешаются судом в соответствии с правилами о подсудности</w:t>
      </w:r>
      <w:r>
        <w:rPr>
          <w:rFonts w:ascii="Times" w:eastAsia="Times" w:hAnsi="Times" w:cs="Times"/>
          <w:sz w:val="20"/>
          <w:szCs w:val="20"/>
        </w:rPr>
        <w:t>,</w:t>
      </w:r>
      <w:r>
        <w:rPr>
          <w:sz w:val="20"/>
          <w:szCs w:val="20"/>
        </w:rPr>
        <w:t xml:space="preserve"> установленными законодательством РФ</w:t>
      </w:r>
      <w:r>
        <w:rPr>
          <w:rFonts w:ascii="Times" w:eastAsia="Times" w:hAnsi="Times" w:cs="Times"/>
          <w:sz w:val="20"/>
          <w:szCs w:val="20"/>
        </w:rPr>
        <w:t>.</w:t>
      </w:r>
    </w:p>
    <w:p w14:paraId="47FA389B" w14:textId="77777777" w:rsidR="004E51C4" w:rsidRDefault="004E51C4" w:rsidP="004E51C4">
      <w:pPr>
        <w:spacing w:line="52" w:lineRule="exact"/>
        <w:rPr>
          <w:sz w:val="20"/>
          <w:szCs w:val="20"/>
        </w:rPr>
      </w:pPr>
    </w:p>
    <w:p w14:paraId="655A63C1"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11.6. </w:t>
      </w:r>
      <w:r>
        <w:rPr>
          <w:sz w:val="20"/>
          <w:szCs w:val="20"/>
        </w:rPr>
        <w:t>Все изменения и дополнения оформляются дополнительными соглашениями Сторон в письменной</w:t>
      </w:r>
      <w:r>
        <w:rPr>
          <w:rFonts w:ascii="Times" w:eastAsia="Times" w:hAnsi="Times" w:cs="Times"/>
          <w:sz w:val="20"/>
          <w:szCs w:val="20"/>
        </w:rPr>
        <w:t xml:space="preserve"> </w:t>
      </w:r>
      <w:r>
        <w:rPr>
          <w:sz w:val="20"/>
          <w:szCs w:val="20"/>
        </w:rPr>
        <w:t>форме</w:t>
      </w:r>
      <w:r>
        <w:rPr>
          <w:rFonts w:ascii="Times" w:eastAsia="Times" w:hAnsi="Times" w:cs="Times"/>
          <w:sz w:val="20"/>
          <w:szCs w:val="20"/>
        </w:rPr>
        <w:t>,</w:t>
      </w:r>
      <w:r>
        <w:rPr>
          <w:sz w:val="20"/>
          <w:szCs w:val="20"/>
        </w:rPr>
        <w:t xml:space="preserve"> которые являются неотъемлемой частью настоящего Договора</w:t>
      </w:r>
      <w:r>
        <w:rPr>
          <w:rFonts w:ascii="Times" w:eastAsia="Times" w:hAnsi="Times" w:cs="Times"/>
          <w:sz w:val="20"/>
          <w:szCs w:val="20"/>
        </w:rPr>
        <w:t>.</w:t>
      </w:r>
    </w:p>
    <w:p w14:paraId="57B1CDF6" w14:textId="77777777" w:rsidR="004E51C4" w:rsidRDefault="004E51C4" w:rsidP="004E51C4">
      <w:pPr>
        <w:spacing w:line="51" w:lineRule="exact"/>
        <w:rPr>
          <w:sz w:val="20"/>
          <w:szCs w:val="20"/>
        </w:rPr>
      </w:pPr>
    </w:p>
    <w:p w14:paraId="5B3730F4" w14:textId="77777777" w:rsidR="004E51C4" w:rsidRDefault="004E51C4" w:rsidP="004E51C4">
      <w:pPr>
        <w:spacing w:line="214" w:lineRule="auto"/>
        <w:ind w:firstLine="540"/>
        <w:jc w:val="both"/>
        <w:rPr>
          <w:sz w:val="20"/>
          <w:szCs w:val="20"/>
        </w:rPr>
      </w:pPr>
      <w:r>
        <w:rPr>
          <w:rFonts w:ascii="Times" w:eastAsia="Times" w:hAnsi="Times" w:cs="Times"/>
          <w:sz w:val="20"/>
          <w:szCs w:val="20"/>
        </w:rPr>
        <w:t xml:space="preserve">11.7. </w:t>
      </w:r>
      <w:r>
        <w:rPr>
          <w:sz w:val="20"/>
          <w:szCs w:val="20"/>
        </w:rPr>
        <w:t>Все уведомления</w:t>
      </w:r>
      <w:r>
        <w:rPr>
          <w:rFonts w:ascii="Times" w:eastAsia="Times" w:hAnsi="Times" w:cs="Times"/>
          <w:sz w:val="20"/>
          <w:szCs w:val="20"/>
        </w:rPr>
        <w:t xml:space="preserve">, </w:t>
      </w:r>
      <w:r>
        <w:rPr>
          <w:sz w:val="20"/>
          <w:szCs w:val="20"/>
        </w:rPr>
        <w:t>извещения являются надлежащими</w:t>
      </w:r>
      <w:r>
        <w:rPr>
          <w:rFonts w:ascii="Times" w:eastAsia="Times" w:hAnsi="Times" w:cs="Times"/>
          <w:sz w:val="20"/>
          <w:szCs w:val="20"/>
        </w:rPr>
        <w:t xml:space="preserve">, </w:t>
      </w:r>
      <w:r>
        <w:rPr>
          <w:sz w:val="20"/>
          <w:szCs w:val="20"/>
        </w:rPr>
        <w:t>если они совершены в письменном виде и</w:t>
      </w:r>
      <w:r>
        <w:rPr>
          <w:rFonts w:ascii="Times" w:eastAsia="Times" w:hAnsi="Times" w:cs="Times"/>
          <w:sz w:val="20"/>
          <w:szCs w:val="20"/>
        </w:rPr>
        <w:t xml:space="preserve"> </w:t>
      </w:r>
      <w:r>
        <w:rPr>
          <w:sz w:val="20"/>
          <w:szCs w:val="20"/>
        </w:rPr>
        <w:t>доставлены до получателя по факсу с подтверждением получения</w:t>
      </w:r>
      <w:r>
        <w:rPr>
          <w:rFonts w:ascii="Times" w:eastAsia="Times" w:hAnsi="Times" w:cs="Times"/>
          <w:sz w:val="20"/>
          <w:szCs w:val="20"/>
        </w:rPr>
        <w:t>,</w:t>
      </w:r>
      <w:r>
        <w:rPr>
          <w:sz w:val="20"/>
          <w:szCs w:val="20"/>
        </w:rPr>
        <w:t xml:space="preserve"> курьером или заказным отправлением</w:t>
      </w:r>
      <w:r>
        <w:rPr>
          <w:rFonts w:ascii="Times" w:eastAsia="Times" w:hAnsi="Times" w:cs="Times"/>
          <w:sz w:val="20"/>
          <w:szCs w:val="20"/>
        </w:rPr>
        <w:t>.</w:t>
      </w:r>
    </w:p>
    <w:p w14:paraId="6F5DF1A1" w14:textId="77777777" w:rsidR="004E51C4" w:rsidRDefault="004E51C4" w:rsidP="004E51C4">
      <w:pPr>
        <w:spacing w:line="51" w:lineRule="exact"/>
        <w:rPr>
          <w:sz w:val="20"/>
          <w:szCs w:val="20"/>
        </w:rPr>
      </w:pPr>
    </w:p>
    <w:p w14:paraId="020BAA66" w14:textId="77777777" w:rsidR="004E51C4" w:rsidRDefault="004E51C4" w:rsidP="004E51C4">
      <w:pPr>
        <w:spacing w:line="226" w:lineRule="auto"/>
        <w:ind w:firstLine="540"/>
        <w:jc w:val="both"/>
        <w:rPr>
          <w:sz w:val="20"/>
          <w:szCs w:val="20"/>
        </w:rPr>
      </w:pPr>
      <w:r>
        <w:rPr>
          <w:rFonts w:ascii="Times" w:eastAsia="Times" w:hAnsi="Times" w:cs="Times"/>
          <w:sz w:val="20"/>
          <w:szCs w:val="20"/>
        </w:rPr>
        <w:t xml:space="preserve">11.8. </w:t>
      </w:r>
      <w:r>
        <w:rPr>
          <w:sz w:val="20"/>
          <w:szCs w:val="20"/>
        </w:rPr>
        <w:t>Дольщик на основании п</w:t>
      </w:r>
      <w:r>
        <w:rPr>
          <w:rFonts w:ascii="Times" w:eastAsia="Times" w:hAnsi="Times" w:cs="Times"/>
          <w:sz w:val="20"/>
          <w:szCs w:val="20"/>
        </w:rPr>
        <w:t xml:space="preserve">.6 </w:t>
      </w:r>
      <w:r>
        <w:rPr>
          <w:sz w:val="20"/>
          <w:szCs w:val="20"/>
        </w:rPr>
        <w:t>ст</w:t>
      </w:r>
      <w:r>
        <w:rPr>
          <w:rFonts w:ascii="Times" w:eastAsia="Times" w:hAnsi="Times" w:cs="Times"/>
          <w:sz w:val="20"/>
          <w:szCs w:val="20"/>
        </w:rPr>
        <w:t xml:space="preserve">. 9 </w:t>
      </w:r>
      <w:r>
        <w:rPr>
          <w:sz w:val="20"/>
          <w:szCs w:val="20"/>
        </w:rPr>
        <w:t>ФЗ РФ №</w:t>
      </w:r>
      <w:r>
        <w:rPr>
          <w:rFonts w:ascii="Times" w:eastAsia="Times" w:hAnsi="Times" w:cs="Times"/>
          <w:sz w:val="20"/>
          <w:szCs w:val="20"/>
        </w:rPr>
        <w:t>152 «</w:t>
      </w:r>
      <w:r>
        <w:rPr>
          <w:sz w:val="20"/>
          <w:szCs w:val="20"/>
        </w:rPr>
        <w:t>О персональных данных</w:t>
      </w:r>
      <w:r>
        <w:rPr>
          <w:rFonts w:ascii="Times" w:eastAsia="Times" w:hAnsi="Times" w:cs="Times"/>
          <w:sz w:val="20"/>
          <w:szCs w:val="20"/>
        </w:rPr>
        <w:t xml:space="preserve">» </w:t>
      </w:r>
      <w:r>
        <w:rPr>
          <w:sz w:val="20"/>
          <w:szCs w:val="20"/>
        </w:rPr>
        <w:t>настоящим дает свое согласие</w:t>
      </w:r>
      <w:r>
        <w:rPr>
          <w:rFonts w:ascii="Times" w:eastAsia="Times" w:hAnsi="Times" w:cs="Times"/>
          <w:sz w:val="20"/>
          <w:szCs w:val="20"/>
        </w:rPr>
        <w:t xml:space="preserve"> </w:t>
      </w:r>
      <w:r>
        <w:rPr>
          <w:sz w:val="20"/>
          <w:szCs w:val="20"/>
        </w:rPr>
        <w:t>Застройщику</w:t>
      </w:r>
      <w:r>
        <w:rPr>
          <w:rFonts w:ascii="Times" w:eastAsia="Times" w:hAnsi="Times" w:cs="Times"/>
          <w:sz w:val="20"/>
          <w:szCs w:val="20"/>
        </w:rPr>
        <w:t>,</w:t>
      </w:r>
      <w:r>
        <w:rPr>
          <w:sz w:val="20"/>
          <w:szCs w:val="20"/>
        </w:rPr>
        <w:t xml:space="preserve"> а также ООО </w:t>
      </w:r>
      <w:r>
        <w:rPr>
          <w:rFonts w:ascii="Times" w:eastAsia="Times" w:hAnsi="Times" w:cs="Times"/>
          <w:sz w:val="20"/>
          <w:szCs w:val="20"/>
        </w:rPr>
        <w:t>«</w:t>
      </w:r>
      <w:r>
        <w:rPr>
          <w:sz w:val="20"/>
          <w:szCs w:val="20"/>
        </w:rPr>
        <w:t>Дом</w:t>
      </w:r>
      <w:r>
        <w:rPr>
          <w:rFonts w:ascii="Times" w:eastAsia="Times" w:hAnsi="Times" w:cs="Times"/>
          <w:sz w:val="20"/>
          <w:szCs w:val="20"/>
        </w:rPr>
        <w:t>.</w:t>
      </w:r>
      <w:r>
        <w:rPr>
          <w:sz w:val="20"/>
          <w:szCs w:val="20"/>
        </w:rPr>
        <w:t>НН</w:t>
      </w:r>
      <w:r>
        <w:rPr>
          <w:rFonts w:ascii="Times" w:eastAsia="Times" w:hAnsi="Times" w:cs="Times"/>
          <w:sz w:val="20"/>
          <w:szCs w:val="20"/>
        </w:rPr>
        <w:t>.</w:t>
      </w:r>
      <w:r>
        <w:rPr>
          <w:sz w:val="20"/>
          <w:szCs w:val="20"/>
        </w:rPr>
        <w:t>РУ</w:t>
      </w:r>
      <w:r>
        <w:rPr>
          <w:rFonts w:ascii="Times" w:eastAsia="Times" w:hAnsi="Times" w:cs="Times"/>
          <w:sz w:val="20"/>
          <w:szCs w:val="20"/>
        </w:rPr>
        <w:t>»,</w:t>
      </w:r>
      <w:r>
        <w:rPr>
          <w:sz w:val="20"/>
          <w:szCs w:val="20"/>
        </w:rPr>
        <w:t xml:space="preserve"> на обработку своих персональных данных в следующем объеме</w:t>
      </w:r>
      <w:r>
        <w:rPr>
          <w:rFonts w:ascii="Times" w:eastAsia="Times" w:hAnsi="Times" w:cs="Times"/>
          <w:sz w:val="20"/>
          <w:szCs w:val="20"/>
        </w:rPr>
        <w:t>:</w:t>
      </w:r>
      <w:r>
        <w:rPr>
          <w:sz w:val="20"/>
          <w:szCs w:val="20"/>
        </w:rPr>
        <w:t xml:space="preserve"> фамилия</w:t>
      </w:r>
      <w:r>
        <w:rPr>
          <w:rFonts w:ascii="Times" w:eastAsia="Times" w:hAnsi="Times" w:cs="Times"/>
          <w:sz w:val="20"/>
          <w:szCs w:val="20"/>
        </w:rPr>
        <w:t>,</w:t>
      </w:r>
      <w:r>
        <w:rPr>
          <w:sz w:val="20"/>
          <w:szCs w:val="20"/>
        </w:rPr>
        <w:t xml:space="preserve"> имя</w:t>
      </w:r>
      <w:r>
        <w:rPr>
          <w:rFonts w:ascii="Times" w:eastAsia="Times" w:hAnsi="Times" w:cs="Times"/>
          <w:sz w:val="20"/>
          <w:szCs w:val="20"/>
        </w:rPr>
        <w:t>,</w:t>
      </w:r>
      <w:r>
        <w:rPr>
          <w:sz w:val="20"/>
          <w:szCs w:val="20"/>
        </w:rPr>
        <w:t xml:space="preserve"> отчество</w:t>
      </w:r>
      <w:r>
        <w:rPr>
          <w:rFonts w:ascii="Times" w:eastAsia="Times" w:hAnsi="Times" w:cs="Times"/>
          <w:sz w:val="20"/>
          <w:szCs w:val="20"/>
        </w:rPr>
        <w:t>,</w:t>
      </w:r>
      <w:r>
        <w:rPr>
          <w:sz w:val="20"/>
          <w:szCs w:val="20"/>
        </w:rPr>
        <w:t xml:space="preserve"> пол</w:t>
      </w:r>
      <w:r>
        <w:rPr>
          <w:rFonts w:ascii="Times" w:eastAsia="Times" w:hAnsi="Times" w:cs="Times"/>
          <w:sz w:val="20"/>
          <w:szCs w:val="20"/>
        </w:rPr>
        <w:t>,</w:t>
      </w:r>
      <w:r>
        <w:rPr>
          <w:sz w:val="20"/>
          <w:szCs w:val="20"/>
        </w:rPr>
        <w:t xml:space="preserve"> СНИЛС</w:t>
      </w:r>
      <w:r>
        <w:rPr>
          <w:rFonts w:ascii="Times" w:eastAsia="Times" w:hAnsi="Times" w:cs="Times"/>
          <w:sz w:val="20"/>
          <w:szCs w:val="20"/>
        </w:rPr>
        <w:t>,</w:t>
      </w:r>
      <w:r>
        <w:rPr>
          <w:sz w:val="20"/>
          <w:szCs w:val="20"/>
        </w:rPr>
        <w:t xml:space="preserve"> год</w:t>
      </w:r>
      <w:r>
        <w:rPr>
          <w:rFonts w:ascii="Times" w:eastAsia="Times" w:hAnsi="Times" w:cs="Times"/>
          <w:sz w:val="20"/>
          <w:szCs w:val="20"/>
        </w:rPr>
        <w:t>,</w:t>
      </w:r>
      <w:r>
        <w:rPr>
          <w:sz w:val="20"/>
          <w:szCs w:val="20"/>
        </w:rPr>
        <w:t xml:space="preserve"> месяц</w:t>
      </w:r>
      <w:r>
        <w:rPr>
          <w:rFonts w:ascii="Times" w:eastAsia="Times" w:hAnsi="Times" w:cs="Times"/>
          <w:sz w:val="20"/>
          <w:szCs w:val="20"/>
        </w:rPr>
        <w:t>,</w:t>
      </w:r>
      <w:r>
        <w:rPr>
          <w:sz w:val="20"/>
          <w:szCs w:val="20"/>
        </w:rPr>
        <w:t xml:space="preserve"> дата и место рождения</w:t>
      </w:r>
      <w:r>
        <w:rPr>
          <w:rFonts w:ascii="Times" w:eastAsia="Times" w:hAnsi="Times" w:cs="Times"/>
          <w:sz w:val="20"/>
          <w:szCs w:val="20"/>
        </w:rPr>
        <w:t>,</w:t>
      </w:r>
      <w:r>
        <w:rPr>
          <w:sz w:val="20"/>
          <w:szCs w:val="20"/>
        </w:rPr>
        <w:t xml:space="preserve"> гражданство</w:t>
      </w:r>
      <w:r>
        <w:rPr>
          <w:rFonts w:ascii="Times" w:eastAsia="Times" w:hAnsi="Times" w:cs="Times"/>
          <w:sz w:val="20"/>
          <w:szCs w:val="20"/>
        </w:rPr>
        <w:t>,</w:t>
      </w:r>
      <w:r>
        <w:rPr>
          <w:sz w:val="20"/>
          <w:szCs w:val="20"/>
        </w:rPr>
        <w:t xml:space="preserve"> паспортные данные </w:t>
      </w:r>
      <w:r>
        <w:rPr>
          <w:rFonts w:ascii="Times" w:eastAsia="Times" w:hAnsi="Times" w:cs="Times"/>
          <w:sz w:val="20"/>
          <w:szCs w:val="20"/>
        </w:rPr>
        <w:t>(</w:t>
      </w:r>
      <w:r>
        <w:rPr>
          <w:sz w:val="20"/>
          <w:szCs w:val="20"/>
        </w:rPr>
        <w:t>серия</w:t>
      </w:r>
      <w:r>
        <w:rPr>
          <w:rFonts w:ascii="Times" w:eastAsia="Times" w:hAnsi="Times" w:cs="Times"/>
          <w:sz w:val="20"/>
          <w:szCs w:val="20"/>
        </w:rPr>
        <w:t>,</w:t>
      </w:r>
      <w:r>
        <w:rPr>
          <w:sz w:val="20"/>
          <w:szCs w:val="20"/>
        </w:rPr>
        <w:t xml:space="preserve"> номер</w:t>
      </w:r>
      <w:r>
        <w:rPr>
          <w:rFonts w:ascii="Times" w:eastAsia="Times" w:hAnsi="Times" w:cs="Times"/>
          <w:sz w:val="20"/>
          <w:szCs w:val="20"/>
        </w:rPr>
        <w:t>,</w:t>
      </w:r>
      <w:r>
        <w:rPr>
          <w:sz w:val="20"/>
          <w:szCs w:val="20"/>
        </w:rPr>
        <w:t xml:space="preserve"> кем и когда выдан паспорт</w:t>
      </w:r>
      <w:r>
        <w:rPr>
          <w:rFonts w:ascii="Times" w:eastAsia="Times" w:hAnsi="Times" w:cs="Times"/>
          <w:sz w:val="20"/>
          <w:szCs w:val="20"/>
        </w:rPr>
        <w:t>),</w:t>
      </w:r>
      <w:r>
        <w:rPr>
          <w:sz w:val="20"/>
          <w:szCs w:val="20"/>
        </w:rPr>
        <w:t xml:space="preserve"> адрес места регистрации</w:t>
      </w:r>
      <w:r>
        <w:rPr>
          <w:rFonts w:ascii="Times" w:eastAsia="Times" w:hAnsi="Times" w:cs="Times"/>
          <w:sz w:val="20"/>
          <w:szCs w:val="20"/>
        </w:rPr>
        <w:t>,</w:t>
      </w:r>
      <w:r>
        <w:rPr>
          <w:sz w:val="20"/>
          <w:szCs w:val="20"/>
        </w:rPr>
        <w:t xml:space="preserve"> номер телефона</w:t>
      </w:r>
      <w:r>
        <w:rPr>
          <w:rFonts w:ascii="Times" w:eastAsia="Times" w:hAnsi="Times" w:cs="Times"/>
          <w:sz w:val="20"/>
          <w:szCs w:val="20"/>
        </w:rPr>
        <w:t>,</w:t>
      </w:r>
      <w:r>
        <w:rPr>
          <w:sz w:val="20"/>
          <w:szCs w:val="20"/>
        </w:rPr>
        <w:t xml:space="preserve"> адрес электронной почты</w:t>
      </w:r>
      <w:r>
        <w:rPr>
          <w:rFonts w:ascii="Times" w:eastAsia="Times" w:hAnsi="Times" w:cs="Times"/>
          <w:sz w:val="20"/>
          <w:szCs w:val="20"/>
        </w:rPr>
        <w:t>,</w:t>
      </w:r>
      <w:r>
        <w:rPr>
          <w:sz w:val="20"/>
          <w:szCs w:val="20"/>
        </w:rPr>
        <w:t xml:space="preserve"> ИНН</w:t>
      </w:r>
      <w:r>
        <w:rPr>
          <w:rFonts w:ascii="Times" w:eastAsia="Times" w:hAnsi="Times" w:cs="Times"/>
          <w:sz w:val="20"/>
          <w:szCs w:val="20"/>
        </w:rPr>
        <w:t>.</w:t>
      </w:r>
    </w:p>
    <w:p w14:paraId="1494B6BE" w14:textId="77777777" w:rsidR="004E51C4" w:rsidRDefault="004E51C4" w:rsidP="004E51C4">
      <w:pPr>
        <w:spacing w:line="53" w:lineRule="exact"/>
        <w:rPr>
          <w:sz w:val="20"/>
          <w:szCs w:val="20"/>
        </w:rPr>
      </w:pPr>
    </w:p>
    <w:p w14:paraId="28334688" w14:textId="77777777" w:rsidR="004E51C4" w:rsidRDefault="004E51C4" w:rsidP="004E51C4">
      <w:pPr>
        <w:numPr>
          <w:ilvl w:val="1"/>
          <w:numId w:val="20"/>
        </w:numPr>
        <w:tabs>
          <w:tab w:val="left" w:pos="792"/>
        </w:tabs>
        <w:spacing w:line="222" w:lineRule="auto"/>
        <w:ind w:firstLine="583"/>
        <w:jc w:val="both"/>
        <w:rPr>
          <w:sz w:val="20"/>
          <w:szCs w:val="20"/>
        </w:rPr>
      </w:pPr>
      <w:r>
        <w:rPr>
          <w:sz w:val="20"/>
          <w:szCs w:val="20"/>
        </w:rPr>
        <w:t xml:space="preserve">случае предоставления Застройщику и ООО </w:t>
      </w:r>
      <w:r>
        <w:rPr>
          <w:rFonts w:ascii="Times" w:eastAsia="Times" w:hAnsi="Times" w:cs="Times"/>
          <w:sz w:val="20"/>
          <w:szCs w:val="20"/>
        </w:rPr>
        <w:t>«</w:t>
      </w:r>
      <w:r>
        <w:rPr>
          <w:sz w:val="20"/>
          <w:szCs w:val="20"/>
        </w:rPr>
        <w:t>Дом</w:t>
      </w:r>
      <w:r>
        <w:rPr>
          <w:rFonts w:ascii="Times" w:eastAsia="Times" w:hAnsi="Times" w:cs="Times"/>
          <w:sz w:val="20"/>
          <w:szCs w:val="20"/>
        </w:rPr>
        <w:t>.</w:t>
      </w:r>
      <w:r>
        <w:rPr>
          <w:sz w:val="20"/>
          <w:szCs w:val="20"/>
        </w:rPr>
        <w:t>НН</w:t>
      </w:r>
      <w:r>
        <w:rPr>
          <w:rFonts w:ascii="Times" w:eastAsia="Times" w:hAnsi="Times" w:cs="Times"/>
          <w:sz w:val="20"/>
          <w:szCs w:val="20"/>
        </w:rPr>
        <w:t>.</w:t>
      </w:r>
      <w:r>
        <w:rPr>
          <w:sz w:val="20"/>
          <w:szCs w:val="20"/>
        </w:rPr>
        <w:t>РУ</w:t>
      </w:r>
      <w:r>
        <w:rPr>
          <w:rFonts w:ascii="Times" w:eastAsia="Times" w:hAnsi="Times" w:cs="Times"/>
          <w:sz w:val="20"/>
          <w:szCs w:val="20"/>
        </w:rPr>
        <w:t>»</w:t>
      </w:r>
      <w:r>
        <w:rPr>
          <w:sz w:val="20"/>
          <w:szCs w:val="20"/>
        </w:rPr>
        <w:t xml:space="preserve"> персональных данных третьих лиц</w:t>
      </w:r>
      <w:r>
        <w:rPr>
          <w:rFonts w:ascii="Times" w:eastAsia="Times" w:hAnsi="Times" w:cs="Times"/>
          <w:sz w:val="20"/>
          <w:szCs w:val="20"/>
        </w:rPr>
        <w:t>,</w:t>
      </w:r>
      <w:r>
        <w:rPr>
          <w:sz w:val="20"/>
          <w:szCs w:val="20"/>
        </w:rPr>
        <w:t xml:space="preserve"> Дольщик заявляет и гарантирует</w:t>
      </w:r>
      <w:r>
        <w:rPr>
          <w:rFonts w:ascii="Times" w:eastAsia="Times" w:hAnsi="Times" w:cs="Times"/>
          <w:sz w:val="20"/>
          <w:szCs w:val="20"/>
        </w:rPr>
        <w:t>,</w:t>
      </w:r>
      <w:r>
        <w:rPr>
          <w:sz w:val="20"/>
          <w:szCs w:val="20"/>
        </w:rPr>
        <w:t xml:space="preserve"> что им получено согласие этих лиц на передачу их персональных данных Застройщику</w:t>
      </w:r>
      <w:r>
        <w:rPr>
          <w:rFonts w:ascii="Times" w:eastAsia="Times" w:hAnsi="Times" w:cs="Times"/>
          <w:sz w:val="20"/>
          <w:szCs w:val="20"/>
        </w:rPr>
        <w:t>,</w:t>
      </w:r>
      <w:r>
        <w:rPr>
          <w:sz w:val="20"/>
          <w:szCs w:val="20"/>
        </w:rPr>
        <w:t xml:space="preserve"> а также на обработку этих персональных данных</w:t>
      </w:r>
      <w:r>
        <w:rPr>
          <w:rFonts w:ascii="Times" w:eastAsia="Times" w:hAnsi="Times" w:cs="Times"/>
          <w:sz w:val="20"/>
          <w:szCs w:val="20"/>
        </w:rPr>
        <w:t>.</w:t>
      </w:r>
    </w:p>
    <w:p w14:paraId="5225A007" w14:textId="77777777" w:rsidR="004E51C4" w:rsidRDefault="004E51C4" w:rsidP="004E51C4">
      <w:pPr>
        <w:spacing w:line="50" w:lineRule="exact"/>
        <w:rPr>
          <w:sz w:val="20"/>
          <w:szCs w:val="20"/>
        </w:rPr>
      </w:pPr>
    </w:p>
    <w:p w14:paraId="08791778" w14:textId="77777777" w:rsidR="004E51C4" w:rsidRPr="00671563" w:rsidRDefault="004E51C4" w:rsidP="004E51C4">
      <w:pPr>
        <w:spacing w:line="222" w:lineRule="auto"/>
        <w:ind w:firstLine="540"/>
        <w:jc w:val="both"/>
        <w:rPr>
          <w:sz w:val="20"/>
          <w:szCs w:val="20"/>
        </w:rPr>
      </w:pPr>
      <w:r w:rsidRPr="00671563">
        <w:rPr>
          <w:sz w:val="20"/>
          <w:szCs w:val="20"/>
        </w:rPr>
        <w:t>Согласие дается Дольщиком для целей заключения настоящего Договора и его дальнейшего исполнения</w:t>
      </w:r>
      <w:r w:rsidRPr="00DB0550">
        <w:rPr>
          <w:rFonts w:eastAsia="Times"/>
          <w:sz w:val="20"/>
          <w:szCs w:val="20"/>
        </w:rPr>
        <w:t>,</w:t>
      </w:r>
      <w:r w:rsidRPr="00671563">
        <w:rPr>
          <w:sz w:val="20"/>
          <w:szCs w:val="20"/>
        </w:rPr>
        <w:t xml:space="preserve"> принятия решений или совершения иных действий</w:t>
      </w:r>
      <w:r w:rsidRPr="00DB0550">
        <w:rPr>
          <w:rFonts w:eastAsia="Times"/>
          <w:sz w:val="20"/>
          <w:szCs w:val="20"/>
        </w:rPr>
        <w:t>,</w:t>
      </w:r>
      <w:r w:rsidRPr="00671563">
        <w:rPr>
          <w:sz w:val="20"/>
          <w:szCs w:val="20"/>
        </w:rPr>
        <w:t xml:space="preserve"> порождающих юридические последствия в отношении Дольщика</w:t>
      </w:r>
      <w:r w:rsidRPr="00DB0550">
        <w:rPr>
          <w:rFonts w:eastAsia="Times"/>
          <w:sz w:val="20"/>
          <w:szCs w:val="20"/>
        </w:rPr>
        <w:t>.</w:t>
      </w:r>
    </w:p>
    <w:p w14:paraId="288611CA" w14:textId="77777777" w:rsidR="004E51C4" w:rsidRPr="00671563" w:rsidRDefault="004E51C4" w:rsidP="004E51C4">
      <w:pPr>
        <w:spacing w:line="53" w:lineRule="exact"/>
        <w:rPr>
          <w:sz w:val="20"/>
          <w:szCs w:val="20"/>
        </w:rPr>
      </w:pPr>
    </w:p>
    <w:p w14:paraId="3A6538E4" w14:textId="77777777" w:rsidR="004E51C4" w:rsidRPr="00671563" w:rsidRDefault="004E51C4" w:rsidP="004E51C4">
      <w:pPr>
        <w:spacing w:line="214" w:lineRule="auto"/>
        <w:ind w:firstLine="540"/>
        <w:rPr>
          <w:sz w:val="20"/>
          <w:szCs w:val="20"/>
        </w:rPr>
      </w:pPr>
      <w:r w:rsidRPr="00671563">
        <w:rPr>
          <w:sz w:val="20"/>
          <w:szCs w:val="20"/>
        </w:rPr>
        <w:t>Также Дольщик дает согласие на внесение своих персональных данных в электронные базы учета договоров участия в долевом строительстве многоквартирного дома</w:t>
      </w:r>
      <w:r w:rsidRPr="00DB0550">
        <w:rPr>
          <w:rFonts w:eastAsia="Times"/>
          <w:sz w:val="20"/>
          <w:szCs w:val="20"/>
        </w:rPr>
        <w:t>.</w:t>
      </w:r>
    </w:p>
    <w:p w14:paraId="584459BE" w14:textId="77777777" w:rsidR="004E51C4" w:rsidRPr="00671563" w:rsidRDefault="004E51C4" w:rsidP="004E51C4">
      <w:pPr>
        <w:spacing w:line="48" w:lineRule="exact"/>
        <w:rPr>
          <w:sz w:val="20"/>
          <w:szCs w:val="20"/>
        </w:rPr>
      </w:pPr>
    </w:p>
    <w:p w14:paraId="5133C2D6" w14:textId="77777777" w:rsidR="004E51C4" w:rsidRPr="00671563" w:rsidRDefault="004E51C4" w:rsidP="004E51C4">
      <w:pPr>
        <w:spacing w:line="229" w:lineRule="auto"/>
        <w:ind w:firstLine="540"/>
        <w:jc w:val="both"/>
        <w:rPr>
          <w:sz w:val="20"/>
          <w:szCs w:val="20"/>
        </w:rPr>
      </w:pPr>
      <w:r w:rsidRPr="00671563">
        <w:rPr>
          <w:sz w:val="20"/>
          <w:szCs w:val="20"/>
        </w:rPr>
        <w:t>Период обработки персональных данных</w:t>
      </w:r>
      <w:r w:rsidRPr="00DB0550">
        <w:rPr>
          <w:rFonts w:eastAsia="Times"/>
          <w:sz w:val="20"/>
          <w:szCs w:val="20"/>
        </w:rPr>
        <w:t>—</w:t>
      </w:r>
      <w:r w:rsidRPr="00671563">
        <w:rPr>
          <w:sz w:val="20"/>
          <w:szCs w:val="20"/>
        </w:rPr>
        <w:t xml:space="preserve"> с даты подписания настоящего Договора и в течение срока действия</w:t>
      </w:r>
      <w:r w:rsidRPr="00DB0550">
        <w:rPr>
          <w:rFonts w:eastAsia="Times"/>
          <w:sz w:val="20"/>
          <w:szCs w:val="20"/>
        </w:rPr>
        <w:t>,</w:t>
      </w:r>
      <w:r w:rsidRPr="00671563">
        <w:rPr>
          <w:sz w:val="20"/>
          <w:szCs w:val="20"/>
        </w:rPr>
        <w:t xml:space="preserve"> а также в течение </w:t>
      </w:r>
      <w:r w:rsidRPr="00DB0550">
        <w:rPr>
          <w:rFonts w:eastAsia="Times"/>
          <w:sz w:val="20"/>
          <w:szCs w:val="20"/>
        </w:rPr>
        <w:t>5 (</w:t>
      </w:r>
      <w:r w:rsidRPr="00671563">
        <w:rPr>
          <w:sz w:val="20"/>
          <w:szCs w:val="20"/>
        </w:rPr>
        <w:t>Пяти</w:t>
      </w:r>
      <w:r w:rsidRPr="00DB0550">
        <w:rPr>
          <w:rFonts w:eastAsia="Times"/>
          <w:sz w:val="20"/>
          <w:szCs w:val="20"/>
        </w:rPr>
        <w:t>)</w:t>
      </w:r>
      <w:r w:rsidRPr="00671563">
        <w:rPr>
          <w:sz w:val="20"/>
          <w:szCs w:val="20"/>
        </w:rPr>
        <w:t xml:space="preserve"> лет после окончания срока действия договора или после направления Застройщику отзыва согласия на обработку персональных данных</w:t>
      </w:r>
      <w:r w:rsidRPr="00DB0550">
        <w:rPr>
          <w:rFonts w:eastAsia="Times"/>
          <w:sz w:val="20"/>
          <w:szCs w:val="20"/>
        </w:rPr>
        <w:t>.</w:t>
      </w:r>
      <w:r w:rsidRPr="00671563">
        <w:rPr>
          <w:sz w:val="20"/>
          <w:szCs w:val="20"/>
        </w:rPr>
        <w:t xml:space="preserve"> После прекращения договорных обязательств персональные данные подлежат архивному хранению в пределах сроков и в объемах</w:t>
      </w:r>
      <w:r w:rsidRPr="00DB0550">
        <w:rPr>
          <w:rFonts w:eastAsia="Times"/>
          <w:sz w:val="20"/>
          <w:szCs w:val="20"/>
        </w:rPr>
        <w:t>,</w:t>
      </w:r>
      <w:r w:rsidRPr="00671563">
        <w:rPr>
          <w:sz w:val="20"/>
          <w:szCs w:val="20"/>
        </w:rPr>
        <w:t xml:space="preserve"> установленных законодательством РФ</w:t>
      </w:r>
      <w:r w:rsidRPr="00DB0550">
        <w:rPr>
          <w:rFonts w:eastAsia="Times"/>
          <w:sz w:val="20"/>
          <w:szCs w:val="20"/>
        </w:rPr>
        <w:t>,</w:t>
      </w:r>
      <w:r w:rsidRPr="00671563">
        <w:rPr>
          <w:sz w:val="20"/>
          <w:szCs w:val="20"/>
        </w:rPr>
        <w:t xml:space="preserve"> с последующим уничтожением</w:t>
      </w:r>
      <w:r w:rsidRPr="00DB0550">
        <w:rPr>
          <w:rFonts w:eastAsia="Times"/>
          <w:sz w:val="20"/>
          <w:szCs w:val="20"/>
        </w:rPr>
        <w:t>.</w:t>
      </w:r>
    </w:p>
    <w:p w14:paraId="49C66C66" w14:textId="77777777" w:rsidR="004E51C4" w:rsidRPr="00671563" w:rsidRDefault="004E51C4" w:rsidP="004E51C4">
      <w:pPr>
        <w:spacing w:line="16" w:lineRule="exact"/>
        <w:rPr>
          <w:sz w:val="20"/>
          <w:szCs w:val="20"/>
        </w:rPr>
      </w:pPr>
    </w:p>
    <w:p w14:paraId="5C396B08" w14:textId="77777777" w:rsidR="004E51C4" w:rsidRPr="00671563" w:rsidRDefault="004E51C4" w:rsidP="004E51C4">
      <w:pPr>
        <w:ind w:left="540"/>
        <w:rPr>
          <w:sz w:val="20"/>
          <w:szCs w:val="20"/>
        </w:rPr>
      </w:pPr>
      <w:r w:rsidRPr="00DB0550">
        <w:rPr>
          <w:rFonts w:eastAsia="Times"/>
          <w:sz w:val="20"/>
          <w:szCs w:val="20"/>
        </w:rPr>
        <w:t>11.</w:t>
      </w:r>
      <w:r>
        <w:rPr>
          <w:rFonts w:eastAsia="Times"/>
          <w:sz w:val="20"/>
          <w:szCs w:val="20"/>
        </w:rPr>
        <w:t>9</w:t>
      </w:r>
      <w:r w:rsidRPr="00DB0550">
        <w:rPr>
          <w:rFonts w:eastAsia="Times"/>
          <w:sz w:val="20"/>
          <w:szCs w:val="20"/>
        </w:rPr>
        <w:t xml:space="preserve">. </w:t>
      </w:r>
      <w:r w:rsidRPr="00DB0550">
        <w:rPr>
          <w:sz w:val="20"/>
          <w:szCs w:val="20"/>
        </w:rPr>
        <w:t>Настоящий Договор составлен в</w:t>
      </w:r>
      <w:r w:rsidRPr="00DB0550">
        <w:rPr>
          <w:rFonts w:eastAsia="Times"/>
          <w:sz w:val="20"/>
          <w:szCs w:val="20"/>
        </w:rPr>
        <w:t xml:space="preserve"> 3 (</w:t>
      </w:r>
      <w:r w:rsidRPr="00DB0550">
        <w:rPr>
          <w:sz w:val="20"/>
          <w:szCs w:val="20"/>
        </w:rPr>
        <w:t>Трех</w:t>
      </w:r>
      <w:r w:rsidRPr="00DB0550">
        <w:rPr>
          <w:rFonts w:eastAsia="Times"/>
          <w:sz w:val="20"/>
          <w:szCs w:val="20"/>
        </w:rPr>
        <w:t xml:space="preserve">) </w:t>
      </w:r>
      <w:r w:rsidRPr="00DB0550">
        <w:rPr>
          <w:sz w:val="20"/>
          <w:szCs w:val="20"/>
        </w:rPr>
        <w:t>экземплярах</w:t>
      </w:r>
      <w:r w:rsidRPr="00DB0550">
        <w:rPr>
          <w:rFonts w:eastAsia="Times"/>
          <w:sz w:val="20"/>
          <w:szCs w:val="20"/>
        </w:rPr>
        <w:t xml:space="preserve">, </w:t>
      </w:r>
      <w:r w:rsidRPr="00DB0550">
        <w:rPr>
          <w:sz w:val="20"/>
          <w:szCs w:val="20"/>
        </w:rPr>
        <w:t>имеющих равную юридическую силу</w:t>
      </w:r>
      <w:r w:rsidRPr="00DB0550">
        <w:rPr>
          <w:rFonts w:eastAsia="Times"/>
          <w:sz w:val="20"/>
          <w:szCs w:val="20"/>
        </w:rPr>
        <w:t xml:space="preserve">, </w:t>
      </w:r>
      <w:r w:rsidRPr="00DB0550">
        <w:rPr>
          <w:sz w:val="20"/>
          <w:szCs w:val="20"/>
        </w:rPr>
        <w:t>по одному</w:t>
      </w:r>
    </w:p>
    <w:p w14:paraId="21CBF3EA" w14:textId="77777777" w:rsidR="004E51C4" w:rsidRPr="00671563" w:rsidRDefault="004E51C4" w:rsidP="004E51C4">
      <w:pPr>
        <w:spacing w:line="47" w:lineRule="exact"/>
        <w:rPr>
          <w:sz w:val="20"/>
          <w:szCs w:val="20"/>
        </w:rPr>
      </w:pPr>
    </w:p>
    <w:p w14:paraId="285921F7" w14:textId="77777777" w:rsidR="004E51C4" w:rsidRPr="00671563" w:rsidRDefault="004E51C4" w:rsidP="004E51C4">
      <w:pPr>
        <w:spacing w:line="214" w:lineRule="auto"/>
        <w:rPr>
          <w:sz w:val="20"/>
          <w:szCs w:val="20"/>
        </w:rPr>
      </w:pPr>
      <w:r w:rsidRPr="00DB0550">
        <w:rPr>
          <w:rFonts w:eastAsia="Times"/>
          <w:sz w:val="20"/>
          <w:szCs w:val="20"/>
        </w:rPr>
        <w:t xml:space="preserve">– </w:t>
      </w:r>
      <w:r w:rsidRPr="00671563">
        <w:rPr>
          <w:sz w:val="20"/>
          <w:szCs w:val="20"/>
        </w:rPr>
        <w:t>для каждой из Сторон и один</w:t>
      </w:r>
      <w:r w:rsidRPr="00DB0550">
        <w:rPr>
          <w:rFonts w:eastAsia="Times"/>
          <w:sz w:val="20"/>
          <w:szCs w:val="20"/>
        </w:rPr>
        <w:t xml:space="preserve"> - </w:t>
      </w:r>
      <w:r w:rsidRPr="00671563">
        <w:rPr>
          <w:sz w:val="20"/>
          <w:szCs w:val="20"/>
        </w:rPr>
        <w:t>для Управления Федеральной службы государственной регистрации</w:t>
      </w:r>
      <w:r w:rsidRPr="00DB0550">
        <w:rPr>
          <w:rFonts w:eastAsia="Times"/>
          <w:sz w:val="20"/>
          <w:szCs w:val="20"/>
        </w:rPr>
        <w:t xml:space="preserve">, </w:t>
      </w:r>
      <w:r w:rsidRPr="00671563">
        <w:rPr>
          <w:sz w:val="20"/>
          <w:szCs w:val="20"/>
        </w:rPr>
        <w:t>кадастра и</w:t>
      </w:r>
      <w:r>
        <w:rPr>
          <w:rFonts w:eastAsia="Times"/>
          <w:sz w:val="20"/>
          <w:szCs w:val="20"/>
        </w:rPr>
        <w:t xml:space="preserve"> </w:t>
      </w:r>
      <w:r w:rsidRPr="00671563">
        <w:rPr>
          <w:sz w:val="20"/>
          <w:szCs w:val="20"/>
        </w:rPr>
        <w:t>картографии по Нижегородской области</w:t>
      </w:r>
      <w:r w:rsidRPr="00DB0550">
        <w:rPr>
          <w:rFonts w:eastAsia="Times"/>
          <w:sz w:val="20"/>
          <w:szCs w:val="20"/>
        </w:rPr>
        <w:t>.</w:t>
      </w:r>
    </w:p>
    <w:p w14:paraId="7E78BEEB" w14:textId="77777777" w:rsidR="004E51C4" w:rsidRDefault="004E51C4" w:rsidP="004E51C4">
      <w:pPr>
        <w:spacing w:line="229" w:lineRule="exact"/>
        <w:rPr>
          <w:sz w:val="20"/>
          <w:szCs w:val="20"/>
        </w:rPr>
      </w:pPr>
    </w:p>
    <w:p w14:paraId="7941346E" w14:textId="77777777" w:rsidR="004E51C4" w:rsidRDefault="004E51C4" w:rsidP="004E51C4">
      <w:pPr>
        <w:ind w:left="600"/>
        <w:rPr>
          <w:sz w:val="20"/>
          <w:szCs w:val="20"/>
        </w:rPr>
      </w:pPr>
      <w:r>
        <w:rPr>
          <w:b/>
          <w:bCs/>
          <w:sz w:val="20"/>
          <w:szCs w:val="20"/>
        </w:rPr>
        <w:t xml:space="preserve">Приложение № </w:t>
      </w:r>
      <w:r>
        <w:rPr>
          <w:rFonts w:ascii="Times" w:eastAsia="Times" w:hAnsi="Times" w:cs="Times"/>
          <w:b/>
          <w:bCs/>
          <w:sz w:val="20"/>
          <w:szCs w:val="20"/>
        </w:rPr>
        <w:t>1</w:t>
      </w:r>
      <w:r>
        <w:rPr>
          <w:b/>
          <w:bCs/>
          <w:sz w:val="20"/>
          <w:szCs w:val="20"/>
        </w:rPr>
        <w:t xml:space="preserve"> </w:t>
      </w:r>
      <w:r>
        <w:rPr>
          <w:rFonts w:ascii="Times" w:eastAsia="Times" w:hAnsi="Times" w:cs="Times"/>
          <w:sz w:val="21"/>
          <w:szCs w:val="21"/>
        </w:rPr>
        <w:t>–</w:t>
      </w:r>
      <w:r>
        <w:rPr>
          <w:b/>
          <w:bCs/>
          <w:sz w:val="20"/>
          <w:szCs w:val="20"/>
        </w:rPr>
        <w:t xml:space="preserve"> </w:t>
      </w:r>
      <w:r>
        <w:rPr>
          <w:sz w:val="20"/>
          <w:szCs w:val="20"/>
        </w:rPr>
        <w:t>Описание объекта долевого строительства</w:t>
      </w:r>
    </w:p>
    <w:p w14:paraId="558551ED" w14:textId="77777777" w:rsidR="004E51C4" w:rsidRDefault="004E51C4" w:rsidP="004E51C4">
      <w:pPr>
        <w:spacing w:line="231" w:lineRule="exact"/>
        <w:rPr>
          <w:sz w:val="20"/>
          <w:szCs w:val="20"/>
        </w:rPr>
      </w:pPr>
    </w:p>
    <w:p w14:paraId="76A4D593" w14:textId="77777777" w:rsidR="004E51C4" w:rsidRDefault="004E51C4" w:rsidP="004E51C4">
      <w:pPr>
        <w:numPr>
          <w:ilvl w:val="0"/>
          <w:numId w:val="21"/>
        </w:numPr>
        <w:tabs>
          <w:tab w:val="left" w:pos="3460"/>
        </w:tabs>
        <w:ind w:left="3460" w:hanging="297"/>
        <w:rPr>
          <w:rFonts w:ascii="Times" w:eastAsia="Times" w:hAnsi="Times" w:cs="Times"/>
          <w:b/>
          <w:bCs/>
          <w:sz w:val="20"/>
          <w:szCs w:val="20"/>
        </w:rPr>
      </w:pPr>
      <w:r>
        <w:rPr>
          <w:b/>
          <w:bCs/>
          <w:sz w:val="20"/>
          <w:szCs w:val="20"/>
        </w:rPr>
        <w:t>АДРЕСА И РЕКВИЗИТЫ СТОРОН</w:t>
      </w:r>
    </w:p>
    <w:p w14:paraId="2CA2587F" w14:textId="77777777" w:rsidR="004E51C4" w:rsidRDefault="004E51C4" w:rsidP="004E51C4">
      <w:pPr>
        <w:rPr>
          <w:sz w:val="20"/>
          <w:szCs w:val="20"/>
        </w:rPr>
      </w:pPr>
      <w:r>
        <w:rPr>
          <w:b/>
          <w:bCs/>
          <w:sz w:val="20"/>
          <w:szCs w:val="20"/>
        </w:rPr>
        <w:t>Застройщик</w:t>
      </w:r>
      <w:r>
        <w:rPr>
          <w:rFonts w:ascii="Times" w:eastAsia="Times" w:hAnsi="Times" w:cs="Times"/>
          <w:b/>
          <w:bCs/>
          <w:sz w:val="20"/>
          <w:szCs w:val="20"/>
        </w:rPr>
        <w:t>:</w:t>
      </w:r>
    </w:p>
    <w:p w14:paraId="6B29CFC8" w14:textId="77777777" w:rsidR="004E51C4" w:rsidRDefault="004E51C4" w:rsidP="004E51C4">
      <w:pPr>
        <w:rPr>
          <w:b/>
          <w:bCs/>
          <w:sz w:val="20"/>
          <w:szCs w:val="20"/>
        </w:rPr>
      </w:pPr>
      <w:r>
        <w:rPr>
          <w:b/>
          <w:bCs/>
          <w:sz w:val="20"/>
          <w:szCs w:val="20"/>
        </w:rPr>
        <w:t>Общество с ограниченной ответственностью «Специализированный застройщик «СИНН ГРУПП»</w:t>
      </w:r>
    </w:p>
    <w:p w14:paraId="3E152F15" w14:textId="77777777" w:rsidR="004E51C4" w:rsidRDefault="004E51C4" w:rsidP="004E51C4">
      <w:pPr>
        <w:rPr>
          <w:sz w:val="20"/>
          <w:szCs w:val="20"/>
        </w:rPr>
      </w:pPr>
      <w:r>
        <w:rPr>
          <w:sz w:val="20"/>
          <w:szCs w:val="20"/>
        </w:rPr>
        <w:t xml:space="preserve">ИНН </w:t>
      </w:r>
      <w:r>
        <w:rPr>
          <w:rFonts w:ascii="Times" w:eastAsia="Times" w:hAnsi="Times" w:cs="Times"/>
          <w:sz w:val="20"/>
          <w:szCs w:val="20"/>
        </w:rPr>
        <w:t>_____________</w:t>
      </w:r>
      <w:r>
        <w:rPr>
          <w:sz w:val="20"/>
          <w:szCs w:val="20"/>
        </w:rPr>
        <w:t xml:space="preserve"> КПП </w:t>
      </w:r>
      <w:r>
        <w:rPr>
          <w:rFonts w:ascii="Times" w:eastAsia="Times" w:hAnsi="Times" w:cs="Times"/>
          <w:sz w:val="20"/>
          <w:szCs w:val="20"/>
        </w:rPr>
        <w:t>___________</w:t>
      </w:r>
      <w:r>
        <w:rPr>
          <w:sz w:val="20"/>
          <w:szCs w:val="20"/>
        </w:rPr>
        <w:t xml:space="preserve"> ОГРН </w:t>
      </w:r>
      <w:r>
        <w:rPr>
          <w:rFonts w:ascii="Times" w:eastAsia="Times" w:hAnsi="Times" w:cs="Times"/>
          <w:sz w:val="20"/>
          <w:szCs w:val="20"/>
        </w:rPr>
        <w:t>_________________</w:t>
      </w:r>
    </w:p>
    <w:p w14:paraId="4DBC032F" w14:textId="77777777" w:rsidR="004E51C4" w:rsidRDefault="004E51C4" w:rsidP="004E51C4">
      <w:pPr>
        <w:rPr>
          <w:sz w:val="20"/>
          <w:szCs w:val="20"/>
        </w:rPr>
      </w:pPr>
      <w:r>
        <w:rPr>
          <w:sz w:val="20"/>
          <w:szCs w:val="20"/>
        </w:rPr>
        <w:t>Р</w:t>
      </w:r>
      <w:r>
        <w:rPr>
          <w:rFonts w:ascii="Times" w:eastAsia="Times" w:hAnsi="Times" w:cs="Times"/>
          <w:sz w:val="20"/>
          <w:szCs w:val="20"/>
        </w:rPr>
        <w:t>/</w:t>
      </w:r>
      <w:r>
        <w:rPr>
          <w:sz w:val="20"/>
          <w:szCs w:val="20"/>
        </w:rPr>
        <w:t xml:space="preserve">с </w:t>
      </w:r>
      <w:r>
        <w:rPr>
          <w:rFonts w:ascii="Times" w:eastAsia="Times" w:hAnsi="Times" w:cs="Times"/>
          <w:sz w:val="20"/>
          <w:szCs w:val="20"/>
        </w:rPr>
        <w:t>______________________  _______________________________</w:t>
      </w:r>
    </w:p>
    <w:p w14:paraId="40D2F1A6" w14:textId="77777777" w:rsidR="004E51C4" w:rsidRDefault="004E51C4" w:rsidP="004E51C4">
      <w:pPr>
        <w:spacing w:line="237" w:lineRule="auto"/>
        <w:rPr>
          <w:sz w:val="20"/>
          <w:szCs w:val="20"/>
        </w:rPr>
      </w:pPr>
      <w:r>
        <w:rPr>
          <w:sz w:val="20"/>
          <w:szCs w:val="20"/>
        </w:rPr>
        <w:t>К</w:t>
      </w:r>
      <w:r>
        <w:rPr>
          <w:rFonts w:ascii="Times" w:eastAsia="Times" w:hAnsi="Times" w:cs="Times"/>
          <w:sz w:val="20"/>
          <w:szCs w:val="20"/>
        </w:rPr>
        <w:t>/</w:t>
      </w:r>
      <w:r>
        <w:rPr>
          <w:sz w:val="20"/>
          <w:szCs w:val="20"/>
        </w:rPr>
        <w:t xml:space="preserve">с </w:t>
      </w:r>
      <w:r>
        <w:rPr>
          <w:rFonts w:ascii="Times" w:eastAsia="Times" w:hAnsi="Times" w:cs="Times"/>
          <w:sz w:val="20"/>
          <w:szCs w:val="20"/>
        </w:rPr>
        <w:t>____________________</w:t>
      </w:r>
      <w:r>
        <w:rPr>
          <w:sz w:val="20"/>
          <w:szCs w:val="20"/>
        </w:rPr>
        <w:t xml:space="preserve"> БИК </w:t>
      </w:r>
      <w:r>
        <w:rPr>
          <w:rFonts w:ascii="Times" w:eastAsia="Times" w:hAnsi="Times" w:cs="Times"/>
          <w:sz w:val="20"/>
          <w:szCs w:val="20"/>
        </w:rPr>
        <w:t>_____________________________</w:t>
      </w:r>
    </w:p>
    <w:p w14:paraId="778D4365" w14:textId="77777777" w:rsidR="004E51C4" w:rsidRDefault="004E51C4" w:rsidP="004E51C4">
      <w:pPr>
        <w:spacing w:line="1" w:lineRule="exact"/>
        <w:rPr>
          <w:sz w:val="20"/>
          <w:szCs w:val="20"/>
        </w:rPr>
      </w:pPr>
    </w:p>
    <w:p w14:paraId="015F6E95" w14:textId="77777777" w:rsidR="004E51C4" w:rsidRDefault="004E51C4" w:rsidP="004E51C4">
      <w:pPr>
        <w:rPr>
          <w:sz w:val="20"/>
          <w:szCs w:val="20"/>
        </w:rPr>
      </w:pPr>
      <w:r>
        <w:rPr>
          <w:sz w:val="20"/>
          <w:szCs w:val="20"/>
        </w:rPr>
        <w:t>Юридический адрес</w:t>
      </w:r>
      <w:r>
        <w:rPr>
          <w:rFonts w:ascii="Times" w:eastAsia="Times" w:hAnsi="Times" w:cs="Times"/>
          <w:sz w:val="20"/>
          <w:szCs w:val="20"/>
        </w:rPr>
        <w:t>: _______________________________________</w:t>
      </w:r>
    </w:p>
    <w:p w14:paraId="45220B64" w14:textId="77777777" w:rsidR="004E51C4" w:rsidRDefault="004E51C4" w:rsidP="004E51C4">
      <w:pPr>
        <w:rPr>
          <w:sz w:val="20"/>
          <w:szCs w:val="20"/>
        </w:rPr>
      </w:pPr>
      <w:r>
        <w:rPr>
          <w:sz w:val="20"/>
          <w:szCs w:val="20"/>
        </w:rPr>
        <w:t>телефон</w:t>
      </w:r>
      <w:r>
        <w:rPr>
          <w:rFonts w:ascii="Times" w:eastAsia="Times" w:hAnsi="Times" w:cs="Times"/>
          <w:sz w:val="20"/>
          <w:szCs w:val="20"/>
        </w:rPr>
        <w:t>: _________________</w:t>
      </w:r>
    </w:p>
    <w:p w14:paraId="461BDD30" w14:textId="77777777" w:rsidR="004E51C4" w:rsidRDefault="004E51C4" w:rsidP="004E51C4">
      <w:pPr>
        <w:spacing w:line="231" w:lineRule="exact"/>
        <w:rPr>
          <w:sz w:val="20"/>
          <w:szCs w:val="20"/>
        </w:rPr>
      </w:pPr>
    </w:p>
    <w:p w14:paraId="360141EC" w14:textId="77777777" w:rsidR="004E51C4" w:rsidRDefault="004E51C4" w:rsidP="004E51C4">
      <w:pPr>
        <w:rPr>
          <w:sz w:val="20"/>
          <w:szCs w:val="20"/>
        </w:rPr>
      </w:pPr>
      <w:r>
        <w:rPr>
          <w:b/>
          <w:bCs/>
          <w:sz w:val="20"/>
          <w:szCs w:val="20"/>
        </w:rPr>
        <w:t>Дольщик</w:t>
      </w:r>
      <w:r>
        <w:rPr>
          <w:rFonts w:ascii="Times" w:eastAsia="Times" w:hAnsi="Times" w:cs="Times"/>
          <w:b/>
          <w:bCs/>
          <w:sz w:val="20"/>
          <w:szCs w:val="20"/>
        </w:rPr>
        <w:t>:</w:t>
      </w:r>
    </w:p>
    <w:p w14:paraId="694AB926" w14:textId="77777777" w:rsidR="004E51C4" w:rsidRDefault="004E51C4" w:rsidP="004E51C4">
      <w:pPr>
        <w:spacing w:line="230" w:lineRule="auto"/>
        <w:rPr>
          <w:sz w:val="20"/>
          <w:szCs w:val="20"/>
        </w:rPr>
      </w:pPr>
      <w:r>
        <w:rPr>
          <w:rFonts w:ascii="Times" w:eastAsia="Times" w:hAnsi="Times" w:cs="Times"/>
          <w:b/>
          <w:bCs/>
          <w:sz w:val="20"/>
          <w:szCs w:val="20"/>
        </w:rPr>
        <w:t>_________________________</w:t>
      </w:r>
    </w:p>
    <w:p w14:paraId="72ADCC68" w14:textId="77777777" w:rsidR="004E51C4" w:rsidRDefault="004E51C4" w:rsidP="004E51C4">
      <w:pPr>
        <w:spacing w:line="8" w:lineRule="exact"/>
        <w:rPr>
          <w:sz w:val="20"/>
          <w:szCs w:val="20"/>
        </w:rPr>
      </w:pPr>
    </w:p>
    <w:p w14:paraId="10879750" w14:textId="77777777" w:rsidR="004E51C4" w:rsidRDefault="004E51C4" w:rsidP="004E51C4">
      <w:pPr>
        <w:rPr>
          <w:sz w:val="20"/>
          <w:szCs w:val="20"/>
        </w:rPr>
      </w:pPr>
      <w:r>
        <w:rPr>
          <w:sz w:val="20"/>
          <w:szCs w:val="20"/>
        </w:rPr>
        <w:t xml:space="preserve">ИНН </w:t>
      </w:r>
      <w:r>
        <w:rPr>
          <w:rFonts w:ascii="Times" w:eastAsia="Times" w:hAnsi="Times" w:cs="Times"/>
          <w:sz w:val="20"/>
          <w:szCs w:val="20"/>
        </w:rPr>
        <w:t>____________________</w:t>
      </w:r>
    </w:p>
    <w:p w14:paraId="3CC49056" w14:textId="77777777" w:rsidR="004E51C4" w:rsidRDefault="004E51C4" w:rsidP="004E51C4">
      <w:pPr>
        <w:rPr>
          <w:sz w:val="20"/>
          <w:szCs w:val="20"/>
        </w:rPr>
      </w:pPr>
      <w:r>
        <w:rPr>
          <w:rFonts w:ascii="Times" w:eastAsia="Times" w:hAnsi="Times" w:cs="Times"/>
          <w:sz w:val="20"/>
          <w:szCs w:val="20"/>
        </w:rPr>
        <w:t xml:space="preserve">______________ </w:t>
      </w:r>
      <w:r>
        <w:rPr>
          <w:sz w:val="20"/>
          <w:szCs w:val="20"/>
        </w:rPr>
        <w:t>года рождения</w:t>
      </w:r>
      <w:r>
        <w:rPr>
          <w:rFonts w:ascii="Times" w:eastAsia="Times" w:hAnsi="Times" w:cs="Times"/>
          <w:sz w:val="20"/>
          <w:szCs w:val="20"/>
        </w:rPr>
        <w:t xml:space="preserve">, </w:t>
      </w:r>
      <w:r>
        <w:rPr>
          <w:sz w:val="20"/>
          <w:szCs w:val="20"/>
        </w:rPr>
        <w:t>место рождения</w:t>
      </w:r>
      <w:r>
        <w:rPr>
          <w:rFonts w:ascii="Times" w:eastAsia="Times" w:hAnsi="Times" w:cs="Times"/>
          <w:sz w:val="20"/>
          <w:szCs w:val="20"/>
        </w:rPr>
        <w:t xml:space="preserve">_________________, </w:t>
      </w:r>
      <w:r>
        <w:rPr>
          <w:sz w:val="20"/>
          <w:szCs w:val="20"/>
        </w:rPr>
        <w:t>пол</w:t>
      </w:r>
      <w:r>
        <w:rPr>
          <w:rFonts w:ascii="Times" w:eastAsia="Times" w:hAnsi="Times" w:cs="Times"/>
          <w:sz w:val="20"/>
          <w:szCs w:val="20"/>
        </w:rPr>
        <w:t xml:space="preserve"> – ____________, </w:t>
      </w:r>
      <w:r>
        <w:rPr>
          <w:sz w:val="20"/>
          <w:szCs w:val="20"/>
        </w:rPr>
        <w:t>паспорт</w:t>
      </w:r>
      <w:r>
        <w:rPr>
          <w:rFonts w:ascii="Times" w:eastAsia="Times" w:hAnsi="Times" w:cs="Times"/>
          <w:sz w:val="20"/>
          <w:szCs w:val="20"/>
        </w:rPr>
        <w:t xml:space="preserve"> _________</w:t>
      </w:r>
    </w:p>
    <w:p w14:paraId="5BE1F687" w14:textId="77777777" w:rsidR="004E51C4" w:rsidRDefault="004E51C4" w:rsidP="004E51C4">
      <w:pPr>
        <w:rPr>
          <w:sz w:val="20"/>
          <w:szCs w:val="20"/>
        </w:rPr>
      </w:pPr>
      <w:r>
        <w:rPr>
          <w:sz w:val="20"/>
          <w:szCs w:val="20"/>
        </w:rPr>
        <w:t xml:space="preserve">выдан </w:t>
      </w:r>
      <w:r>
        <w:rPr>
          <w:rFonts w:ascii="Times" w:eastAsia="Times" w:hAnsi="Times" w:cs="Times"/>
          <w:sz w:val="20"/>
          <w:szCs w:val="20"/>
        </w:rPr>
        <w:t>____________________________________</w:t>
      </w:r>
      <w:r>
        <w:rPr>
          <w:sz w:val="20"/>
          <w:szCs w:val="20"/>
        </w:rPr>
        <w:t>г</w:t>
      </w:r>
      <w:r>
        <w:rPr>
          <w:rFonts w:ascii="Times" w:eastAsia="Times" w:hAnsi="Times" w:cs="Times"/>
          <w:sz w:val="20"/>
          <w:szCs w:val="20"/>
        </w:rPr>
        <w:t>.,</w:t>
      </w:r>
      <w:r>
        <w:rPr>
          <w:sz w:val="20"/>
          <w:szCs w:val="20"/>
        </w:rPr>
        <w:t xml:space="preserve"> код подразделения </w:t>
      </w:r>
      <w:r>
        <w:rPr>
          <w:rFonts w:ascii="Times" w:eastAsia="Times" w:hAnsi="Times" w:cs="Times"/>
          <w:sz w:val="20"/>
          <w:szCs w:val="20"/>
        </w:rPr>
        <w:t>______</w:t>
      </w:r>
    </w:p>
    <w:p w14:paraId="06BB773B" w14:textId="77777777" w:rsidR="004E51C4" w:rsidRDefault="004E51C4" w:rsidP="004E51C4">
      <w:pPr>
        <w:rPr>
          <w:sz w:val="20"/>
          <w:szCs w:val="20"/>
        </w:rPr>
      </w:pPr>
      <w:r>
        <w:rPr>
          <w:sz w:val="20"/>
          <w:szCs w:val="20"/>
        </w:rPr>
        <w:t>Адрес регистрации</w:t>
      </w:r>
      <w:r>
        <w:rPr>
          <w:rFonts w:ascii="Times" w:eastAsia="Times" w:hAnsi="Times" w:cs="Times"/>
          <w:sz w:val="20"/>
          <w:szCs w:val="20"/>
        </w:rPr>
        <w:t>: _______,</w:t>
      </w:r>
      <w:r>
        <w:rPr>
          <w:sz w:val="20"/>
          <w:szCs w:val="20"/>
        </w:rPr>
        <w:t xml:space="preserve"> г</w:t>
      </w:r>
      <w:r>
        <w:rPr>
          <w:rFonts w:ascii="Times" w:eastAsia="Times" w:hAnsi="Times" w:cs="Times"/>
          <w:sz w:val="20"/>
          <w:szCs w:val="20"/>
        </w:rPr>
        <w:t>. _______________,</w:t>
      </w:r>
      <w:r>
        <w:rPr>
          <w:sz w:val="20"/>
          <w:szCs w:val="20"/>
        </w:rPr>
        <w:t xml:space="preserve"> ул</w:t>
      </w:r>
      <w:r>
        <w:rPr>
          <w:rFonts w:ascii="Times" w:eastAsia="Times" w:hAnsi="Times" w:cs="Times"/>
          <w:sz w:val="20"/>
          <w:szCs w:val="20"/>
        </w:rPr>
        <w:t>. ____________,</w:t>
      </w:r>
      <w:r>
        <w:rPr>
          <w:sz w:val="20"/>
          <w:szCs w:val="20"/>
        </w:rPr>
        <w:t xml:space="preserve"> дом </w:t>
      </w:r>
      <w:r>
        <w:rPr>
          <w:rFonts w:ascii="Times" w:eastAsia="Times" w:hAnsi="Times" w:cs="Times"/>
          <w:sz w:val="20"/>
          <w:szCs w:val="20"/>
        </w:rPr>
        <w:t>___,</w:t>
      </w:r>
      <w:r>
        <w:rPr>
          <w:sz w:val="20"/>
          <w:szCs w:val="20"/>
        </w:rPr>
        <w:t xml:space="preserve"> кв</w:t>
      </w:r>
      <w:r>
        <w:rPr>
          <w:rFonts w:ascii="Times" w:eastAsia="Times" w:hAnsi="Times" w:cs="Times"/>
          <w:sz w:val="20"/>
          <w:szCs w:val="20"/>
        </w:rPr>
        <w:t>.____</w:t>
      </w:r>
    </w:p>
    <w:p w14:paraId="60D9D245" w14:textId="77777777" w:rsidR="004E51C4" w:rsidRDefault="004E51C4" w:rsidP="004E51C4">
      <w:pPr>
        <w:rPr>
          <w:sz w:val="20"/>
          <w:szCs w:val="20"/>
        </w:rPr>
      </w:pPr>
      <w:r>
        <w:rPr>
          <w:sz w:val="20"/>
          <w:szCs w:val="20"/>
        </w:rPr>
        <w:t xml:space="preserve">Почтовый адрес </w:t>
      </w:r>
      <w:r>
        <w:rPr>
          <w:rFonts w:ascii="Times" w:eastAsia="Times" w:hAnsi="Times" w:cs="Times"/>
          <w:sz w:val="20"/>
          <w:szCs w:val="20"/>
        </w:rPr>
        <w:t>(</w:t>
      </w:r>
      <w:r>
        <w:rPr>
          <w:sz w:val="20"/>
          <w:szCs w:val="20"/>
        </w:rPr>
        <w:t>для отправки корреспонденции</w:t>
      </w:r>
      <w:r>
        <w:rPr>
          <w:rFonts w:ascii="Times" w:eastAsia="Times" w:hAnsi="Times" w:cs="Times"/>
          <w:sz w:val="20"/>
          <w:szCs w:val="20"/>
        </w:rPr>
        <w:t>): ________________________________________</w:t>
      </w:r>
    </w:p>
    <w:p w14:paraId="1F6497FB" w14:textId="77777777" w:rsidR="004E51C4" w:rsidRDefault="004E51C4" w:rsidP="004E51C4">
      <w:pPr>
        <w:spacing w:line="237" w:lineRule="auto"/>
        <w:rPr>
          <w:sz w:val="20"/>
          <w:szCs w:val="20"/>
        </w:rPr>
      </w:pPr>
      <w:r>
        <w:rPr>
          <w:sz w:val="20"/>
          <w:szCs w:val="20"/>
        </w:rPr>
        <w:t>Контактные номера телефонов</w:t>
      </w:r>
      <w:r>
        <w:rPr>
          <w:rFonts w:ascii="Times" w:eastAsia="Times" w:hAnsi="Times" w:cs="Times"/>
          <w:sz w:val="20"/>
          <w:szCs w:val="20"/>
        </w:rPr>
        <w:t>: ____________________</w:t>
      </w:r>
    </w:p>
    <w:p w14:paraId="712735C6" w14:textId="77777777" w:rsidR="004E51C4" w:rsidRDefault="004E51C4" w:rsidP="004E51C4">
      <w:pPr>
        <w:spacing w:line="232" w:lineRule="exact"/>
        <w:rPr>
          <w:sz w:val="20"/>
          <w:szCs w:val="20"/>
        </w:rPr>
      </w:pPr>
    </w:p>
    <w:p w14:paraId="0846D29C" w14:textId="77777777" w:rsidR="004E51C4" w:rsidRDefault="004E51C4" w:rsidP="004E51C4">
      <w:pPr>
        <w:jc w:val="center"/>
        <w:rPr>
          <w:sz w:val="20"/>
          <w:szCs w:val="20"/>
        </w:rPr>
      </w:pPr>
      <w:r>
        <w:rPr>
          <w:rFonts w:ascii="Times" w:eastAsia="Times" w:hAnsi="Times" w:cs="Times"/>
          <w:b/>
          <w:bCs/>
          <w:sz w:val="20"/>
          <w:szCs w:val="20"/>
        </w:rPr>
        <w:t xml:space="preserve">14. </w:t>
      </w:r>
      <w:r>
        <w:rPr>
          <w:b/>
          <w:bCs/>
          <w:sz w:val="20"/>
          <w:szCs w:val="20"/>
        </w:rPr>
        <w:t>ПОДПИСИ СТОРОН</w:t>
      </w:r>
    </w:p>
    <w:p w14:paraId="200A70E2" w14:textId="77777777" w:rsidR="004E51C4" w:rsidRDefault="004E51C4" w:rsidP="004E51C4">
      <w:pPr>
        <w:sectPr w:rsidR="004E51C4">
          <w:pgSz w:w="11900" w:h="16840"/>
          <w:pgMar w:top="615" w:right="840" w:bottom="1440" w:left="1140" w:header="0" w:footer="0" w:gutter="0"/>
          <w:cols w:space="720" w:equalWidth="0">
            <w:col w:w="9920"/>
          </w:cols>
        </w:sectPr>
      </w:pPr>
    </w:p>
    <w:p w14:paraId="4B994925" w14:textId="77777777" w:rsidR="004E51C4" w:rsidRDefault="004E51C4" w:rsidP="004E51C4">
      <w:pPr>
        <w:spacing w:line="231" w:lineRule="exact"/>
        <w:rPr>
          <w:sz w:val="20"/>
          <w:szCs w:val="20"/>
        </w:rPr>
      </w:pPr>
    </w:p>
    <w:p w14:paraId="5297EF60" w14:textId="77777777" w:rsidR="004E51C4" w:rsidRDefault="004E51C4" w:rsidP="004E51C4">
      <w:pPr>
        <w:rPr>
          <w:sz w:val="20"/>
          <w:szCs w:val="20"/>
        </w:rPr>
      </w:pPr>
      <w:r>
        <w:rPr>
          <w:b/>
          <w:bCs/>
          <w:sz w:val="20"/>
          <w:szCs w:val="20"/>
        </w:rPr>
        <w:t>Застройщик</w:t>
      </w:r>
      <w:r>
        <w:rPr>
          <w:rFonts w:ascii="Times" w:eastAsia="Times" w:hAnsi="Times" w:cs="Times"/>
          <w:sz w:val="20"/>
          <w:szCs w:val="20"/>
        </w:rPr>
        <w:t>:</w:t>
      </w:r>
    </w:p>
    <w:p w14:paraId="29C71509" w14:textId="77777777" w:rsidR="004E51C4" w:rsidRPr="00B367A3" w:rsidRDefault="004E51C4" w:rsidP="004E51C4">
      <w:pPr>
        <w:rPr>
          <w:sz w:val="20"/>
          <w:szCs w:val="20"/>
        </w:rPr>
      </w:pPr>
      <w:r w:rsidRPr="00B367A3">
        <w:rPr>
          <w:bCs/>
          <w:sz w:val="20"/>
          <w:szCs w:val="20"/>
        </w:rPr>
        <w:t>Общество с ограниченной ответственностью «Специализированный застройщик «СИНН ГРУПП»</w:t>
      </w:r>
      <w:r w:rsidRPr="00B367A3">
        <w:rPr>
          <w:rFonts w:ascii="Times" w:eastAsia="Times" w:hAnsi="Times" w:cs="Times"/>
          <w:sz w:val="20"/>
          <w:szCs w:val="20"/>
        </w:rPr>
        <w:t>,</w:t>
      </w:r>
    </w:p>
    <w:p w14:paraId="557EC7F8" w14:textId="77777777" w:rsidR="004E51C4" w:rsidRDefault="004E51C4" w:rsidP="004E51C4">
      <w:pPr>
        <w:spacing w:line="10" w:lineRule="exact"/>
        <w:rPr>
          <w:sz w:val="20"/>
          <w:szCs w:val="20"/>
        </w:rPr>
      </w:pPr>
    </w:p>
    <w:p w14:paraId="7BCA5CCB" w14:textId="77777777" w:rsidR="004E51C4" w:rsidRDefault="004E51C4" w:rsidP="004E51C4">
      <w:pPr>
        <w:rPr>
          <w:sz w:val="20"/>
          <w:szCs w:val="20"/>
        </w:rPr>
      </w:pPr>
      <w:r>
        <w:rPr>
          <w:sz w:val="19"/>
          <w:szCs w:val="19"/>
        </w:rPr>
        <w:t xml:space="preserve">В лице ООО </w:t>
      </w:r>
      <w:r>
        <w:rPr>
          <w:rFonts w:ascii="Times" w:eastAsia="Times" w:hAnsi="Times" w:cs="Times"/>
          <w:sz w:val="19"/>
          <w:szCs w:val="19"/>
        </w:rPr>
        <w:t>«</w:t>
      </w:r>
      <w:r>
        <w:rPr>
          <w:sz w:val="19"/>
          <w:szCs w:val="19"/>
        </w:rPr>
        <w:t>ДОМ</w:t>
      </w:r>
      <w:r>
        <w:rPr>
          <w:rFonts w:ascii="Times" w:eastAsia="Times" w:hAnsi="Times" w:cs="Times"/>
          <w:sz w:val="19"/>
          <w:szCs w:val="19"/>
        </w:rPr>
        <w:t>.</w:t>
      </w:r>
      <w:r>
        <w:rPr>
          <w:sz w:val="19"/>
          <w:szCs w:val="19"/>
        </w:rPr>
        <w:t>НН</w:t>
      </w:r>
      <w:r>
        <w:rPr>
          <w:rFonts w:ascii="Times" w:eastAsia="Times" w:hAnsi="Times" w:cs="Times"/>
          <w:sz w:val="19"/>
          <w:szCs w:val="19"/>
        </w:rPr>
        <w:t>.</w:t>
      </w:r>
      <w:r>
        <w:rPr>
          <w:sz w:val="19"/>
          <w:szCs w:val="19"/>
        </w:rPr>
        <w:t>РУ</w:t>
      </w:r>
      <w:r>
        <w:rPr>
          <w:rFonts w:ascii="Times" w:eastAsia="Times" w:hAnsi="Times" w:cs="Times"/>
          <w:sz w:val="19"/>
          <w:szCs w:val="19"/>
        </w:rPr>
        <w:t>»</w:t>
      </w:r>
    </w:p>
    <w:p w14:paraId="1D56C093" w14:textId="77777777" w:rsidR="004E51C4" w:rsidRDefault="004E51C4" w:rsidP="004E51C4">
      <w:pPr>
        <w:rPr>
          <w:sz w:val="20"/>
          <w:szCs w:val="20"/>
        </w:rPr>
      </w:pPr>
      <w:r>
        <w:rPr>
          <w:sz w:val="20"/>
          <w:szCs w:val="20"/>
        </w:rPr>
        <w:t>Директор</w:t>
      </w:r>
    </w:p>
    <w:p w14:paraId="24267F60" w14:textId="77777777" w:rsidR="004E51C4" w:rsidRDefault="004E51C4" w:rsidP="004E51C4">
      <w:pPr>
        <w:spacing w:line="20" w:lineRule="exact"/>
        <w:rPr>
          <w:sz w:val="20"/>
          <w:szCs w:val="20"/>
        </w:rPr>
      </w:pPr>
      <w:r>
        <w:rPr>
          <w:sz w:val="20"/>
          <w:szCs w:val="20"/>
        </w:rPr>
        <w:br w:type="column"/>
      </w:r>
    </w:p>
    <w:p w14:paraId="73F153A6" w14:textId="77777777" w:rsidR="004E51C4" w:rsidRDefault="004E51C4" w:rsidP="004E51C4">
      <w:pPr>
        <w:spacing w:line="200" w:lineRule="exact"/>
        <w:rPr>
          <w:sz w:val="20"/>
          <w:szCs w:val="20"/>
        </w:rPr>
      </w:pPr>
    </w:p>
    <w:p w14:paraId="0C22F5FA" w14:textId="77777777" w:rsidR="004E51C4" w:rsidRDefault="004E51C4" w:rsidP="004E51C4">
      <w:pPr>
        <w:spacing w:line="200" w:lineRule="exact"/>
        <w:rPr>
          <w:sz w:val="20"/>
          <w:szCs w:val="20"/>
        </w:rPr>
      </w:pPr>
    </w:p>
    <w:p w14:paraId="3443363D" w14:textId="77777777" w:rsidR="004E51C4" w:rsidRDefault="004E51C4" w:rsidP="004E51C4">
      <w:pPr>
        <w:spacing w:line="200" w:lineRule="exact"/>
        <w:rPr>
          <w:sz w:val="20"/>
          <w:szCs w:val="20"/>
        </w:rPr>
      </w:pPr>
    </w:p>
    <w:p w14:paraId="11848167" w14:textId="77777777" w:rsidR="004E51C4" w:rsidRDefault="004E51C4" w:rsidP="004E51C4">
      <w:pPr>
        <w:spacing w:line="311" w:lineRule="exact"/>
        <w:rPr>
          <w:sz w:val="20"/>
          <w:szCs w:val="20"/>
        </w:rPr>
      </w:pPr>
    </w:p>
    <w:p w14:paraId="23650B96" w14:textId="77777777" w:rsidR="004E51C4" w:rsidRDefault="004E51C4" w:rsidP="004E51C4">
      <w:pPr>
        <w:spacing w:line="311" w:lineRule="exact"/>
        <w:rPr>
          <w:sz w:val="20"/>
          <w:szCs w:val="20"/>
        </w:rPr>
      </w:pPr>
    </w:p>
    <w:p w14:paraId="767A31AF" w14:textId="77777777" w:rsidR="004E51C4" w:rsidRDefault="004E51C4" w:rsidP="004E51C4">
      <w:pPr>
        <w:spacing w:line="311" w:lineRule="exact"/>
        <w:rPr>
          <w:sz w:val="20"/>
          <w:szCs w:val="20"/>
        </w:rPr>
      </w:pPr>
    </w:p>
    <w:p w14:paraId="48D10F9E" w14:textId="77777777" w:rsidR="004E51C4" w:rsidRDefault="004E51C4" w:rsidP="004E51C4">
      <w:pPr>
        <w:spacing w:line="311" w:lineRule="exact"/>
        <w:rPr>
          <w:sz w:val="20"/>
          <w:szCs w:val="20"/>
        </w:rPr>
      </w:pPr>
    </w:p>
    <w:p w14:paraId="175102C8" w14:textId="77777777" w:rsidR="004E51C4" w:rsidRDefault="004E51C4" w:rsidP="004E51C4">
      <w:pPr>
        <w:rPr>
          <w:rFonts w:ascii="Times" w:eastAsia="Times" w:hAnsi="Times" w:cs="Times"/>
          <w:sz w:val="19"/>
          <w:szCs w:val="19"/>
        </w:rPr>
      </w:pPr>
      <w:r>
        <w:rPr>
          <w:rFonts w:ascii="Times" w:eastAsia="Times" w:hAnsi="Times" w:cs="Times"/>
          <w:sz w:val="19"/>
          <w:szCs w:val="19"/>
        </w:rPr>
        <w:t>________________________/</w:t>
      </w:r>
      <w:r w:rsidRPr="00A946AF">
        <w:rPr>
          <w:b/>
          <w:sz w:val="19"/>
          <w:szCs w:val="19"/>
        </w:rPr>
        <w:t>Смеловец С</w:t>
      </w:r>
      <w:r w:rsidRPr="00A946AF">
        <w:rPr>
          <w:rFonts w:ascii="Times" w:eastAsia="Times" w:hAnsi="Times" w:cs="Times"/>
          <w:b/>
          <w:sz w:val="19"/>
          <w:szCs w:val="19"/>
        </w:rPr>
        <w:t>.</w:t>
      </w:r>
      <w:r w:rsidRPr="00A946AF">
        <w:rPr>
          <w:b/>
          <w:sz w:val="19"/>
          <w:szCs w:val="19"/>
        </w:rPr>
        <w:t>В</w:t>
      </w:r>
      <w:r w:rsidRPr="00A946AF">
        <w:rPr>
          <w:rFonts w:ascii="Times" w:eastAsia="Times" w:hAnsi="Times" w:cs="Times"/>
          <w:b/>
          <w:sz w:val="19"/>
          <w:szCs w:val="19"/>
        </w:rPr>
        <w:t>./</w:t>
      </w:r>
    </w:p>
    <w:p w14:paraId="19E47917" w14:textId="77777777" w:rsidR="004E51C4" w:rsidRDefault="004E51C4" w:rsidP="004E51C4">
      <w:pPr>
        <w:rPr>
          <w:rFonts w:ascii="Times" w:eastAsia="Times" w:hAnsi="Times" w:cs="Times"/>
          <w:sz w:val="19"/>
          <w:szCs w:val="19"/>
        </w:rPr>
      </w:pPr>
    </w:p>
    <w:p w14:paraId="6D06374D" w14:textId="77777777" w:rsidR="004E51C4" w:rsidRDefault="004E51C4" w:rsidP="004E51C4">
      <w:pPr>
        <w:rPr>
          <w:rFonts w:ascii="Times" w:eastAsia="Times" w:hAnsi="Times" w:cs="Times"/>
          <w:sz w:val="19"/>
          <w:szCs w:val="19"/>
        </w:rPr>
      </w:pPr>
    </w:p>
    <w:p w14:paraId="22847DE9" w14:textId="77777777" w:rsidR="004E51C4" w:rsidRDefault="004E51C4" w:rsidP="004E51C4">
      <w:pPr>
        <w:rPr>
          <w:rFonts w:ascii="Times" w:eastAsia="Times" w:hAnsi="Times" w:cs="Times"/>
          <w:sz w:val="19"/>
          <w:szCs w:val="19"/>
        </w:rPr>
      </w:pPr>
    </w:p>
    <w:p w14:paraId="4FDF0DB7" w14:textId="77777777" w:rsidR="004E51C4" w:rsidRDefault="004E51C4" w:rsidP="004E51C4">
      <w:pPr>
        <w:rPr>
          <w:sz w:val="20"/>
          <w:szCs w:val="20"/>
        </w:rPr>
      </w:pPr>
    </w:p>
    <w:p w14:paraId="3B1DF68E" w14:textId="77777777" w:rsidR="004E51C4" w:rsidRDefault="004E51C4" w:rsidP="004E51C4">
      <w:pPr>
        <w:spacing w:line="200" w:lineRule="exact"/>
        <w:rPr>
          <w:sz w:val="20"/>
          <w:szCs w:val="20"/>
        </w:rPr>
      </w:pPr>
    </w:p>
    <w:p w14:paraId="07886D99" w14:textId="77777777" w:rsidR="004E51C4" w:rsidRDefault="004E51C4" w:rsidP="004E51C4">
      <w:pPr>
        <w:sectPr w:rsidR="004E51C4">
          <w:type w:val="continuous"/>
          <w:pgSz w:w="11900" w:h="16840"/>
          <w:pgMar w:top="615" w:right="840" w:bottom="1440" w:left="1140" w:header="0" w:footer="0" w:gutter="0"/>
          <w:cols w:num="2" w:space="720" w:equalWidth="0">
            <w:col w:w="3360" w:space="720"/>
            <w:col w:w="5840"/>
          </w:cols>
        </w:sectPr>
      </w:pPr>
    </w:p>
    <w:p w14:paraId="17E1290D" w14:textId="77777777" w:rsidR="004E51C4" w:rsidRDefault="004E51C4" w:rsidP="004E51C4">
      <w:pPr>
        <w:spacing w:line="42" w:lineRule="exact"/>
        <w:rPr>
          <w:sz w:val="20"/>
          <w:szCs w:val="20"/>
        </w:rPr>
      </w:pPr>
    </w:p>
    <w:p w14:paraId="33F0A07B" w14:textId="77777777" w:rsidR="004E51C4" w:rsidRDefault="004E51C4" w:rsidP="004E51C4">
      <w:pPr>
        <w:rPr>
          <w:sz w:val="20"/>
          <w:szCs w:val="20"/>
        </w:rPr>
      </w:pPr>
      <w:r>
        <w:rPr>
          <w:b/>
          <w:bCs/>
          <w:sz w:val="19"/>
          <w:szCs w:val="19"/>
        </w:rPr>
        <w:t>Дольщик</w:t>
      </w:r>
      <w:r>
        <w:rPr>
          <w:rFonts w:ascii="Times" w:eastAsia="Times" w:hAnsi="Times" w:cs="Times"/>
          <w:sz w:val="19"/>
          <w:szCs w:val="19"/>
        </w:rPr>
        <w:t>: ______________________</w:t>
      </w:r>
      <w:r>
        <w:rPr>
          <w:b/>
          <w:bCs/>
          <w:sz w:val="19"/>
          <w:szCs w:val="19"/>
        </w:rPr>
        <w:t xml:space="preserve"> </w:t>
      </w:r>
      <w:r>
        <w:rPr>
          <w:rFonts w:ascii="Times" w:eastAsia="Times" w:hAnsi="Times" w:cs="Times"/>
          <w:b/>
          <w:bCs/>
          <w:sz w:val="19"/>
          <w:szCs w:val="19"/>
        </w:rPr>
        <w:t>/ _________________</w:t>
      </w:r>
      <w:r>
        <w:rPr>
          <w:rFonts w:ascii="Times" w:eastAsia="Times" w:hAnsi="Times" w:cs="Times"/>
          <w:sz w:val="19"/>
          <w:szCs w:val="19"/>
        </w:rPr>
        <w:t>/</w:t>
      </w:r>
    </w:p>
    <w:p w14:paraId="31495079" w14:textId="77777777" w:rsidR="004E51C4" w:rsidRDefault="004E51C4" w:rsidP="004E51C4">
      <w:pPr>
        <w:sectPr w:rsidR="004E51C4">
          <w:type w:val="continuous"/>
          <w:pgSz w:w="11900" w:h="16840"/>
          <w:pgMar w:top="615" w:right="840" w:bottom="1440" w:left="1140" w:header="0" w:footer="0" w:gutter="0"/>
          <w:cols w:space="720" w:equalWidth="0">
            <w:col w:w="9920"/>
          </w:cols>
        </w:sectPr>
      </w:pPr>
    </w:p>
    <w:p w14:paraId="64A0F7DD" w14:textId="77777777" w:rsidR="004E51C4" w:rsidRDefault="004E51C4" w:rsidP="004E51C4">
      <w:pPr>
        <w:jc w:val="right"/>
        <w:rPr>
          <w:sz w:val="20"/>
          <w:szCs w:val="20"/>
        </w:rPr>
      </w:pPr>
      <w:r>
        <w:rPr>
          <w:b/>
          <w:bCs/>
          <w:sz w:val="20"/>
          <w:szCs w:val="20"/>
        </w:rPr>
        <w:lastRenderedPageBreak/>
        <w:t xml:space="preserve">Приложение № </w:t>
      </w:r>
      <w:r>
        <w:rPr>
          <w:rFonts w:ascii="Times" w:eastAsia="Times" w:hAnsi="Times" w:cs="Times"/>
          <w:b/>
          <w:bCs/>
          <w:sz w:val="20"/>
          <w:szCs w:val="20"/>
        </w:rPr>
        <w:t>1 (</w:t>
      </w:r>
      <w:r>
        <w:rPr>
          <w:b/>
          <w:bCs/>
          <w:sz w:val="20"/>
          <w:szCs w:val="20"/>
        </w:rPr>
        <w:t>лист №</w:t>
      </w:r>
      <w:r>
        <w:rPr>
          <w:rFonts w:ascii="Times" w:eastAsia="Times" w:hAnsi="Times" w:cs="Times"/>
          <w:b/>
          <w:bCs/>
          <w:sz w:val="20"/>
          <w:szCs w:val="20"/>
        </w:rPr>
        <w:t>1)</w:t>
      </w:r>
    </w:p>
    <w:p w14:paraId="0E51C52F" w14:textId="77777777" w:rsidR="004E51C4" w:rsidRDefault="004E51C4" w:rsidP="004E51C4">
      <w:pPr>
        <w:jc w:val="right"/>
        <w:rPr>
          <w:sz w:val="20"/>
          <w:szCs w:val="20"/>
        </w:rPr>
      </w:pPr>
      <w:r>
        <w:rPr>
          <w:sz w:val="20"/>
          <w:szCs w:val="20"/>
        </w:rPr>
        <w:t>к Договору участия в долевом</w:t>
      </w:r>
    </w:p>
    <w:p w14:paraId="72066520" w14:textId="77777777" w:rsidR="004E51C4" w:rsidRDefault="004E51C4" w:rsidP="004E51C4">
      <w:pPr>
        <w:jc w:val="right"/>
        <w:rPr>
          <w:sz w:val="20"/>
          <w:szCs w:val="20"/>
        </w:rPr>
      </w:pPr>
      <w:r>
        <w:rPr>
          <w:sz w:val="20"/>
          <w:szCs w:val="20"/>
        </w:rPr>
        <w:t>строительстве многоквартирного дома</w:t>
      </w:r>
    </w:p>
    <w:p w14:paraId="7A6280A5" w14:textId="77777777" w:rsidR="004E51C4" w:rsidRDefault="004E51C4" w:rsidP="004E51C4">
      <w:pPr>
        <w:numPr>
          <w:ilvl w:val="0"/>
          <w:numId w:val="22"/>
        </w:numPr>
        <w:tabs>
          <w:tab w:val="left" w:pos="6380"/>
        </w:tabs>
        <w:ind w:left="6380" w:hanging="231"/>
        <w:rPr>
          <w:sz w:val="20"/>
          <w:szCs w:val="20"/>
        </w:rPr>
      </w:pPr>
      <w:r>
        <w:rPr>
          <w:rFonts w:ascii="Times" w:eastAsia="Times" w:hAnsi="Times" w:cs="Times"/>
          <w:sz w:val="20"/>
          <w:szCs w:val="20"/>
        </w:rPr>
        <w:t xml:space="preserve">________/_____ </w:t>
      </w:r>
      <w:r>
        <w:rPr>
          <w:sz w:val="20"/>
          <w:szCs w:val="20"/>
        </w:rPr>
        <w:t>от</w:t>
      </w:r>
      <w:r>
        <w:rPr>
          <w:rFonts w:ascii="Times" w:eastAsia="Times" w:hAnsi="Times" w:cs="Times"/>
          <w:sz w:val="20"/>
          <w:szCs w:val="20"/>
        </w:rPr>
        <w:t xml:space="preserve"> «__» ________ 202_ </w:t>
      </w:r>
      <w:r>
        <w:rPr>
          <w:sz w:val="20"/>
          <w:szCs w:val="20"/>
        </w:rPr>
        <w:t>г</w:t>
      </w:r>
      <w:r>
        <w:rPr>
          <w:rFonts w:ascii="Times" w:eastAsia="Times" w:hAnsi="Times" w:cs="Times"/>
          <w:sz w:val="20"/>
          <w:szCs w:val="20"/>
        </w:rPr>
        <w:t>.</w:t>
      </w:r>
    </w:p>
    <w:p w14:paraId="2FEE3C3E" w14:textId="77777777" w:rsidR="004E51C4" w:rsidRDefault="004E51C4" w:rsidP="004E51C4">
      <w:pPr>
        <w:spacing w:line="240" w:lineRule="exact"/>
        <w:rPr>
          <w:sz w:val="20"/>
          <w:szCs w:val="20"/>
        </w:rPr>
      </w:pPr>
    </w:p>
    <w:p w14:paraId="6189EB91" w14:textId="77777777" w:rsidR="004E51C4" w:rsidRDefault="004E51C4" w:rsidP="004E51C4">
      <w:pPr>
        <w:jc w:val="center"/>
        <w:rPr>
          <w:sz w:val="20"/>
          <w:szCs w:val="20"/>
        </w:rPr>
      </w:pPr>
      <w:r>
        <w:rPr>
          <w:b/>
          <w:bCs/>
          <w:sz w:val="19"/>
          <w:szCs w:val="19"/>
        </w:rPr>
        <w:t>План Объекта долевого строительства</w:t>
      </w:r>
    </w:p>
    <w:p w14:paraId="031EF9BD" w14:textId="77777777" w:rsidR="004E51C4" w:rsidRDefault="004E51C4" w:rsidP="004E51C4">
      <w:pPr>
        <w:sectPr w:rsidR="004E51C4">
          <w:pgSz w:w="11900" w:h="16840"/>
          <w:pgMar w:top="565" w:right="840" w:bottom="1440" w:left="1140" w:header="0" w:footer="0" w:gutter="0"/>
          <w:cols w:space="720" w:equalWidth="0">
            <w:col w:w="9920"/>
          </w:cols>
        </w:sectPr>
      </w:pPr>
    </w:p>
    <w:p w14:paraId="565F75E4" w14:textId="77777777" w:rsidR="004E51C4" w:rsidRDefault="004E51C4" w:rsidP="004E51C4">
      <w:pPr>
        <w:spacing w:line="200" w:lineRule="exact"/>
        <w:rPr>
          <w:sz w:val="20"/>
          <w:szCs w:val="20"/>
        </w:rPr>
      </w:pPr>
    </w:p>
    <w:p w14:paraId="273A8872" w14:textId="77777777" w:rsidR="004E51C4" w:rsidRDefault="004E51C4" w:rsidP="004E51C4">
      <w:pPr>
        <w:spacing w:line="200" w:lineRule="exact"/>
        <w:rPr>
          <w:sz w:val="20"/>
          <w:szCs w:val="20"/>
        </w:rPr>
      </w:pPr>
    </w:p>
    <w:p w14:paraId="0B913504" w14:textId="77777777" w:rsidR="004E51C4" w:rsidRDefault="004E51C4" w:rsidP="004E51C4">
      <w:pPr>
        <w:spacing w:line="200" w:lineRule="exact"/>
        <w:rPr>
          <w:sz w:val="20"/>
          <w:szCs w:val="20"/>
        </w:rPr>
      </w:pPr>
    </w:p>
    <w:p w14:paraId="5CAB8563" w14:textId="77777777" w:rsidR="004E51C4" w:rsidRDefault="004E51C4" w:rsidP="004E51C4">
      <w:pPr>
        <w:spacing w:line="200" w:lineRule="exact"/>
        <w:rPr>
          <w:sz w:val="20"/>
          <w:szCs w:val="20"/>
        </w:rPr>
      </w:pPr>
    </w:p>
    <w:p w14:paraId="3B2903E0" w14:textId="77777777" w:rsidR="004E51C4" w:rsidRDefault="004E51C4" w:rsidP="004E51C4">
      <w:pPr>
        <w:spacing w:line="200" w:lineRule="exact"/>
        <w:rPr>
          <w:sz w:val="20"/>
          <w:szCs w:val="20"/>
        </w:rPr>
      </w:pPr>
    </w:p>
    <w:p w14:paraId="2F868B35" w14:textId="77777777" w:rsidR="004E51C4" w:rsidRDefault="004E51C4" w:rsidP="004E51C4">
      <w:pPr>
        <w:spacing w:line="200" w:lineRule="exact"/>
        <w:rPr>
          <w:sz w:val="20"/>
          <w:szCs w:val="20"/>
        </w:rPr>
      </w:pPr>
    </w:p>
    <w:p w14:paraId="57973A22" w14:textId="77777777" w:rsidR="004E51C4" w:rsidRDefault="004E51C4" w:rsidP="004E51C4">
      <w:pPr>
        <w:spacing w:line="200" w:lineRule="exact"/>
        <w:rPr>
          <w:sz w:val="20"/>
          <w:szCs w:val="20"/>
        </w:rPr>
      </w:pPr>
    </w:p>
    <w:p w14:paraId="5F9E07EF" w14:textId="77777777" w:rsidR="004E51C4" w:rsidRDefault="004E51C4" w:rsidP="004E51C4">
      <w:pPr>
        <w:spacing w:line="200" w:lineRule="exact"/>
        <w:rPr>
          <w:sz w:val="20"/>
          <w:szCs w:val="20"/>
        </w:rPr>
      </w:pPr>
    </w:p>
    <w:p w14:paraId="4CA35702" w14:textId="77777777" w:rsidR="004E51C4" w:rsidRDefault="004E51C4" w:rsidP="004E51C4">
      <w:pPr>
        <w:spacing w:line="200" w:lineRule="exact"/>
        <w:rPr>
          <w:sz w:val="20"/>
          <w:szCs w:val="20"/>
        </w:rPr>
      </w:pPr>
    </w:p>
    <w:p w14:paraId="314DB2E2" w14:textId="77777777" w:rsidR="004E51C4" w:rsidRDefault="004E51C4" w:rsidP="004E51C4">
      <w:pPr>
        <w:spacing w:line="200" w:lineRule="exact"/>
        <w:rPr>
          <w:sz w:val="20"/>
          <w:szCs w:val="20"/>
        </w:rPr>
      </w:pPr>
    </w:p>
    <w:p w14:paraId="0CD442B3" w14:textId="77777777" w:rsidR="004E51C4" w:rsidRDefault="004E51C4" w:rsidP="004E51C4">
      <w:pPr>
        <w:spacing w:line="200" w:lineRule="exact"/>
        <w:rPr>
          <w:sz w:val="20"/>
          <w:szCs w:val="20"/>
        </w:rPr>
      </w:pPr>
    </w:p>
    <w:p w14:paraId="460F8227" w14:textId="77777777" w:rsidR="004E51C4" w:rsidRDefault="004E51C4" w:rsidP="004E51C4">
      <w:pPr>
        <w:spacing w:line="200" w:lineRule="exact"/>
        <w:rPr>
          <w:sz w:val="20"/>
          <w:szCs w:val="20"/>
        </w:rPr>
      </w:pPr>
    </w:p>
    <w:p w14:paraId="5C00E3B0" w14:textId="77777777" w:rsidR="004E51C4" w:rsidRDefault="004E51C4" w:rsidP="004E51C4">
      <w:pPr>
        <w:spacing w:line="200" w:lineRule="exact"/>
        <w:rPr>
          <w:sz w:val="20"/>
          <w:szCs w:val="20"/>
        </w:rPr>
      </w:pPr>
    </w:p>
    <w:p w14:paraId="292BC8C1" w14:textId="77777777" w:rsidR="004E51C4" w:rsidRDefault="004E51C4" w:rsidP="004E51C4">
      <w:pPr>
        <w:spacing w:line="200" w:lineRule="exact"/>
        <w:rPr>
          <w:sz w:val="20"/>
          <w:szCs w:val="20"/>
        </w:rPr>
      </w:pPr>
    </w:p>
    <w:p w14:paraId="0FC16A95" w14:textId="77777777" w:rsidR="004E51C4" w:rsidRDefault="004E51C4" w:rsidP="004E51C4">
      <w:pPr>
        <w:spacing w:line="200" w:lineRule="exact"/>
        <w:rPr>
          <w:sz w:val="20"/>
          <w:szCs w:val="20"/>
        </w:rPr>
      </w:pPr>
    </w:p>
    <w:p w14:paraId="0A22A123" w14:textId="77777777" w:rsidR="004E51C4" w:rsidRDefault="004E51C4" w:rsidP="004E51C4">
      <w:pPr>
        <w:spacing w:line="200" w:lineRule="exact"/>
        <w:rPr>
          <w:sz w:val="20"/>
          <w:szCs w:val="20"/>
        </w:rPr>
      </w:pPr>
    </w:p>
    <w:p w14:paraId="6D8C685F" w14:textId="77777777" w:rsidR="004E51C4" w:rsidRDefault="004E51C4" w:rsidP="004E51C4">
      <w:pPr>
        <w:spacing w:line="200" w:lineRule="exact"/>
        <w:rPr>
          <w:sz w:val="20"/>
          <w:szCs w:val="20"/>
        </w:rPr>
      </w:pPr>
    </w:p>
    <w:p w14:paraId="3E8CE83E" w14:textId="77777777" w:rsidR="004E51C4" w:rsidRDefault="004E51C4" w:rsidP="004E51C4">
      <w:pPr>
        <w:spacing w:line="200" w:lineRule="exact"/>
        <w:rPr>
          <w:sz w:val="20"/>
          <w:szCs w:val="20"/>
        </w:rPr>
      </w:pPr>
    </w:p>
    <w:p w14:paraId="3EB6635F" w14:textId="77777777" w:rsidR="004E51C4" w:rsidRDefault="004E51C4" w:rsidP="004E51C4">
      <w:pPr>
        <w:spacing w:line="200" w:lineRule="exact"/>
        <w:rPr>
          <w:sz w:val="20"/>
          <w:szCs w:val="20"/>
        </w:rPr>
      </w:pPr>
    </w:p>
    <w:p w14:paraId="760F0CF9" w14:textId="77777777" w:rsidR="004E51C4" w:rsidRDefault="004E51C4" w:rsidP="004E51C4">
      <w:pPr>
        <w:spacing w:line="200" w:lineRule="exact"/>
        <w:rPr>
          <w:sz w:val="20"/>
          <w:szCs w:val="20"/>
        </w:rPr>
      </w:pPr>
    </w:p>
    <w:p w14:paraId="3A71A804" w14:textId="77777777" w:rsidR="004E51C4" w:rsidRDefault="004E51C4" w:rsidP="004E51C4">
      <w:pPr>
        <w:spacing w:line="200" w:lineRule="exact"/>
        <w:rPr>
          <w:sz w:val="20"/>
          <w:szCs w:val="20"/>
        </w:rPr>
      </w:pPr>
    </w:p>
    <w:p w14:paraId="35476929" w14:textId="77777777" w:rsidR="004E51C4" w:rsidRDefault="004E51C4" w:rsidP="004E51C4">
      <w:pPr>
        <w:spacing w:line="200" w:lineRule="exact"/>
        <w:rPr>
          <w:sz w:val="20"/>
          <w:szCs w:val="20"/>
        </w:rPr>
      </w:pPr>
    </w:p>
    <w:p w14:paraId="0F9A1D38" w14:textId="77777777" w:rsidR="004E51C4" w:rsidRDefault="004E51C4" w:rsidP="004E51C4">
      <w:pPr>
        <w:spacing w:line="200" w:lineRule="exact"/>
        <w:rPr>
          <w:sz w:val="20"/>
          <w:szCs w:val="20"/>
        </w:rPr>
      </w:pPr>
    </w:p>
    <w:p w14:paraId="265FA039" w14:textId="77777777" w:rsidR="004E51C4" w:rsidRDefault="004E51C4" w:rsidP="004E51C4">
      <w:pPr>
        <w:spacing w:line="200" w:lineRule="exact"/>
        <w:rPr>
          <w:sz w:val="20"/>
          <w:szCs w:val="20"/>
        </w:rPr>
      </w:pPr>
    </w:p>
    <w:p w14:paraId="3D926AFF" w14:textId="77777777" w:rsidR="004E51C4" w:rsidRDefault="004E51C4" w:rsidP="004E51C4">
      <w:pPr>
        <w:spacing w:line="200" w:lineRule="exact"/>
        <w:rPr>
          <w:sz w:val="20"/>
          <w:szCs w:val="20"/>
        </w:rPr>
      </w:pPr>
    </w:p>
    <w:p w14:paraId="351F8CA2" w14:textId="77777777" w:rsidR="004E51C4" w:rsidRDefault="004E51C4" w:rsidP="004E51C4">
      <w:pPr>
        <w:spacing w:line="200" w:lineRule="exact"/>
        <w:rPr>
          <w:sz w:val="20"/>
          <w:szCs w:val="20"/>
        </w:rPr>
      </w:pPr>
    </w:p>
    <w:p w14:paraId="1662EE15" w14:textId="77777777" w:rsidR="004E51C4" w:rsidRDefault="004E51C4" w:rsidP="004E51C4">
      <w:pPr>
        <w:spacing w:line="200" w:lineRule="exact"/>
        <w:rPr>
          <w:sz w:val="20"/>
          <w:szCs w:val="20"/>
        </w:rPr>
      </w:pPr>
    </w:p>
    <w:p w14:paraId="6C545D30" w14:textId="77777777" w:rsidR="004E51C4" w:rsidRDefault="004E51C4" w:rsidP="004E51C4">
      <w:pPr>
        <w:spacing w:line="200" w:lineRule="exact"/>
        <w:rPr>
          <w:sz w:val="20"/>
          <w:szCs w:val="20"/>
        </w:rPr>
      </w:pPr>
    </w:p>
    <w:p w14:paraId="7B87F82A" w14:textId="77777777" w:rsidR="004E51C4" w:rsidRDefault="004E51C4" w:rsidP="004E51C4">
      <w:pPr>
        <w:spacing w:line="200" w:lineRule="exact"/>
        <w:rPr>
          <w:sz w:val="20"/>
          <w:szCs w:val="20"/>
        </w:rPr>
      </w:pPr>
    </w:p>
    <w:p w14:paraId="2A485BAB" w14:textId="77777777" w:rsidR="004E51C4" w:rsidRDefault="004E51C4" w:rsidP="004E51C4">
      <w:pPr>
        <w:spacing w:line="200" w:lineRule="exact"/>
        <w:rPr>
          <w:sz w:val="20"/>
          <w:szCs w:val="20"/>
        </w:rPr>
      </w:pPr>
    </w:p>
    <w:p w14:paraId="34F18511" w14:textId="77777777" w:rsidR="004E51C4" w:rsidRDefault="004E51C4" w:rsidP="004E51C4">
      <w:pPr>
        <w:spacing w:line="200" w:lineRule="exact"/>
        <w:rPr>
          <w:sz w:val="20"/>
          <w:szCs w:val="20"/>
        </w:rPr>
      </w:pPr>
    </w:p>
    <w:p w14:paraId="308A9DC4" w14:textId="77777777" w:rsidR="004E51C4" w:rsidRDefault="004E51C4" w:rsidP="004E51C4">
      <w:pPr>
        <w:spacing w:line="200" w:lineRule="exact"/>
        <w:rPr>
          <w:sz w:val="20"/>
          <w:szCs w:val="20"/>
        </w:rPr>
      </w:pPr>
    </w:p>
    <w:p w14:paraId="50D331B5" w14:textId="77777777" w:rsidR="004E51C4" w:rsidRDefault="004E51C4" w:rsidP="004E51C4">
      <w:pPr>
        <w:spacing w:line="200" w:lineRule="exact"/>
        <w:rPr>
          <w:sz w:val="20"/>
          <w:szCs w:val="20"/>
        </w:rPr>
      </w:pPr>
    </w:p>
    <w:p w14:paraId="5126CDDC" w14:textId="77777777" w:rsidR="004E51C4" w:rsidRDefault="004E51C4" w:rsidP="004E51C4">
      <w:pPr>
        <w:spacing w:line="200" w:lineRule="exact"/>
        <w:rPr>
          <w:sz w:val="20"/>
          <w:szCs w:val="20"/>
        </w:rPr>
      </w:pPr>
    </w:p>
    <w:p w14:paraId="58B45A58" w14:textId="77777777" w:rsidR="004E51C4" w:rsidRDefault="004E51C4" w:rsidP="004E51C4">
      <w:pPr>
        <w:spacing w:line="200" w:lineRule="exact"/>
        <w:rPr>
          <w:sz w:val="20"/>
          <w:szCs w:val="20"/>
        </w:rPr>
      </w:pPr>
    </w:p>
    <w:p w14:paraId="19FAD19D" w14:textId="77777777" w:rsidR="004E51C4" w:rsidRDefault="004E51C4" w:rsidP="004E51C4">
      <w:pPr>
        <w:spacing w:line="200" w:lineRule="exact"/>
        <w:rPr>
          <w:sz w:val="20"/>
          <w:szCs w:val="20"/>
        </w:rPr>
      </w:pPr>
    </w:p>
    <w:p w14:paraId="4648403D" w14:textId="77777777" w:rsidR="004E51C4" w:rsidRDefault="004E51C4" w:rsidP="004E51C4">
      <w:pPr>
        <w:spacing w:line="200" w:lineRule="exact"/>
        <w:rPr>
          <w:sz w:val="20"/>
          <w:szCs w:val="20"/>
        </w:rPr>
      </w:pPr>
    </w:p>
    <w:p w14:paraId="5CD53395" w14:textId="77777777" w:rsidR="004E51C4" w:rsidRDefault="004E51C4" w:rsidP="004E51C4">
      <w:pPr>
        <w:spacing w:line="200" w:lineRule="exact"/>
        <w:rPr>
          <w:sz w:val="20"/>
          <w:szCs w:val="20"/>
        </w:rPr>
      </w:pPr>
    </w:p>
    <w:p w14:paraId="7A28C9A5" w14:textId="77777777" w:rsidR="004E51C4" w:rsidRDefault="004E51C4" w:rsidP="004E51C4">
      <w:pPr>
        <w:spacing w:line="200" w:lineRule="exact"/>
        <w:rPr>
          <w:sz w:val="20"/>
          <w:szCs w:val="20"/>
        </w:rPr>
      </w:pPr>
    </w:p>
    <w:p w14:paraId="09CCBC13" w14:textId="77777777" w:rsidR="004E51C4" w:rsidRDefault="004E51C4" w:rsidP="004E51C4">
      <w:pPr>
        <w:spacing w:line="200" w:lineRule="exact"/>
        <w:rPr>
          <w:sz w:val="20"/>
          <w:szCs w:val="20"/>
        </w:rPr>
      </w:pPr>
    </w:p>
    <w:p w14:paraId="0E57E592" w14:textId="77777777" w:rsidR="004E51C4" w:rsidRDefault="004E51C4" w:rsidP="004E51C4">
      <w:pPr>
        <w:spacing w:line="200" w:lineRule="exact"/>
        <w:rPr>
          <w:sz w:val="20"/>
          <w:szCs w:val="20"/>
        </w:rPr>
      </w:pPr>
    </w:p>
    <w:p w14:paraId="5D0EBC26" w14:textId="77777777" w:rsidR="004E51C4" w:rsidRDefault="004E51C4" w:rsidP="004E51C4">
      <w:pPr>
        <w:spacing w:line="200" w:lineRule="exact"/>
        <w:rPr>
          <w:sz w:val="20"/>
          <w:szCs w:val="20"/>
        </w:rPr>
      </w:pPr>
    </w:p>
    <w:p w14:paraId="1954DACB" w14:textId="77777777" w:rsidR="004E51C4" w:rsidRDefault="004E51C4" w:rsidP="004E51C4">
      <w:pPr>
        <w:spacing w:line="200" w:lineRule="exact"/>
        <w:rPr>
          <w:sz w:val="20"/>
          <w:szCs w:val="20"/>
        </w:rPr>
      </w:pPr>
    </w:p>
    <w:p w14:paraId="675A612E" w14:textId="77777777" w:rsidR="004E51C4" w:rsidRDefault="004E51C4" w:rsidP="004E51C4">
      <w:pPr>
        <w:spacing w:line="200" w:lineRule="exact"/>
        <w:rPr>
          <w:sz w:val="20"/>
          <w:szCs w:val="20"/>
        </w:rPr>
      </w:pPr>
    </w:p>
    <w:p w14:paraId="114F0DD6" w14:textId="77777777" w:rsidR="004E51C4" w:rsidRDefault="004E51C4" w:rsidP="004E51C4">
      <w:pPr>
        <w:spacing w:line="200" w:lineRule="exact"/>
        <w:rPr>
          <w:sz w:val="20"/>
          <w:szCs w:val="20"/>
        </w:rPr>
      </w:pPr>
    </w:p>
    <w:p w14:paraId="20D28257" w14:textId="77777777" w:rsidR="004E51C4" w:rsidRDefault="004E51C4" w:rsidP="004E51C4">
      <w:pPr>
        <w:spacing w:line="200" w:lineRule="exact"/>
        <w:rPr>
          <w:sz w:val="20"/>
          <w:szCs w:val="20"/>
        </w:rPr>
      </w:pPr>
    </w:p>
    <w:p w14:paraId="46DF14E7" w14:textId="77777777" w:rsidR="004E51C4" w:rsidRDefault="004E51C4" w:rsidP="004E51C4">
      <w:pPr>
        <w:spacing w:line="200" w:lineRule="exact"/>
        <w:rPr>
          <w:sz w:val="20"/>
          <w:szCs w:val="20"/>
        </w:rPr>
      </w:pPr>
    </w:p>
    <w:p w14:paraId="7731BED3" w14:textId="77777777" w:rsidR="004E51C4" w:rsidRDefault="004E51C4" w:rsidP="004E51C4">
      <w:pPr>
        <w:spacing w:line="200" w:lineRule="exact"/>
        <w:rPr>
          <w:sz w:val="20"/>
          <w:szCs w:val="20"/>
        </w:rPr>
      </w:pPr>
    </w:p>
    <w:p w14:paraId="4A72ADD9" w14:textId="77777777" w:rsidR="004E51C4" w:rsidRDefault="004E51C4" w:rsidP="004E51C4">
      <w:pPr>
        <w:spacing w:line="200" w:lineRule="exact"/>
        <w:rPr>
          <w:sz w:val="20"/>
          <w:szCs w:val="20"/>
        </w:rPr>
      </w:pPr>
    </w:p>
    <w:p w14:paraId="2C8427CA" w14:textId="77777777" w:rsidR="004E51C4" w:rsidRDefault="004E51C4" w:rsidP="004E51C4">
      <w:pPr>
        <w:spacing w:line="200" w:lineRule="exact"/>
        <w:rPr>
          <w:sz w:val="20"/>
          <w:szCs w:val="20"/>
        </w:rPr>
      </w:pPr>
    </w:p>
    <w:p w14:paraId="64F72E92" w14:textId="77777777" w:rsidR="004E51C4" w:rsidRDefault="004E51C4" w:rsidP="004E51C4">
      <w:pPr>
        <w:spacing w:line="200" w:lineRule="exact"/>
        <w:rPr>
          <w:sz w:val="20"/>
          <w:szCs w:val="20"/>
        </w:rPr>
      </w:pPr>
    </w:p>
    <w:p w14:paraId="79C28E19" w14:textId="77777777" w:rsidR="004E51C4" w:rsidRDefault="004E51C4" w:rsidP="004E51C4">
      <w:pPr>
        <w:spacing w:line="200" w:lineRule="exact"/>
        <w:rPr>
          <w:sz w:val="20"/>
          <w:szCs w:val="20"/>
        </w:rPr>
      </w:pPr>
    </w:p>
    <w:p w14:paraId="37D246F9" w14:textId="77777777" w:rsidR="004E51C4" w:rsidRDefault="004E51C4" w:rsidP="004E51C4">
      <w:pPr>
        <w:spacing w:line="200" w:lineRule="exact"/>
        <w:rPr>
          <w:sz w:val="20"/>
          <w:szCs w:val="20"/>
        </w:rPr>
      </w:pPr>
    </w:p>
    <w:p w14:paraId="18F99BE5" w14:textId="77777777" w:rsidR="004E51C4" w:rsidRDefault="004E51C4" w:rsidP="004E51C4">
      <w:pPr>
        <w:spacing w:line="200" w:lineRule="exact"/>
        <w:rPr>
          <w:sz w:val="20"/>
          <w:szCs w:val="20"/>
        </w:rPr>
      </w:pPr>
    </w:p>
    <w:p w14:paraId="3ADE6713" w14:textId="77777777" w:rsidR="004E51C4" w:rsidRDefault="004E51C4" w:rsidP="004E51C4">
      <w:pPr>
        <w:spacing w:line="200" w:lineRule="exact"/>
        <w:rPr>
          <w:sz w:val="20"/>
          <w:szCs w:val="20"/>
        </w:rPr>
      </w:pPr>
    </w:p>
    <w:p w14:paraId="0125174D" w14:textId="77777777" w:rsidR="004E51C4" w:rsidRDefault="004E51C4" w:rsidP="004E51C4">
      <w:pPr>
        <w:spacing w:line="200" w:lineRule="exact"/>
        <w:rPr>
          <w:sz w:val="20"/>
          <w:szCs w:val="20"/>
        </w:rPr>
      </w:pPr>
    </w:p>
    <w:p w14:paraId="06FB9ED2" w14:textId="77777777" w:rsidR="004E51C4" w:rsidRDefault="004E51C4" w:rsidP="004E51C4">
      <w:pPr>
        <w:spacing w:line="299" w:lineRule="exact"/>
        <w:rPr>
          <w:sz w:val="20"/>
          <w:szCs w:val="20"/>
        </w:rPr>
      </w:pPr>
    </w:p>
    <w:p w14:paraId="7E089A74" w14:textId="77777777" w:rsidR="004E51C4" w:rsidRDefault="004E51C4" w:rsidP="004E51C4">
      <w:pPr>
        <w:rPr>
          <w:sz w:val="20"/>
          <w:szCs w:val="20"/>
        </w:rPr>
      </w:pPr>
      <w:r>
        <w:rPr>
          <w:b/>
          <w:bCs/>
          <w:sz w:val="20"/>
          <w:szCs w:val="20"/>
        </w:rPr>
        <w:t>Площади помещений указаны с учетом округления до первого знака после запятой</w:t>
      </w:r>
    </w:p>
    <w:p w14:paraId="2B1A5A60" w14:textId="77777777" w:rsidR="004E51C4" w:rsidRDefault="004E51C4" w:rsidP="004E51C4">
      <w:pPr>
        <w:sectPr w:rsidR="004E51C4">
          <w:type w:val="continuous"/>
          <w:pgSz w:w="11900" w:h="16840"/>
          <w:pgMar w:top="565" w:right="840" w:bottom="1440" w:left="1140" w:header="0" w:footer="0" w:gutter="0"/>
          <w:cols w:space="720" w:equalWidth="0">
            <w:col w:w="9920"/>
          </w:cols>
        </w:sectPr>
      </w:pPr>
    </w:p>
    <w:p w14:paraId="2D09EB45" w14:textId="77777777" w:rsidR="004E51C4" w:rsidRDefault="004E51C4" w:rsidP="004E51C4">
      <w:pPr>
        <w:jc w:val="right"/>
        <w:rPr>
          <w:sz w:val="20"/>
          <w:szCs w:val="20"/>
        </w:rPr>
      </w:pPr>
      <w:r>
        <w:rPr>
          <w:b/>
          <w:bCs/>
          <w:sz w:val="20"/>
          <w:szCs w:val="20"/>
        </w:rPr>
        <w:lastRenderedPageBreak/>
        <w:t xml:space="preserve">Приложение № </w:t>
      </w:r>
      <w:r>
        <w:rPr>
          <w:rFonts w:ascii="Times" w:eastAsia="Times" w:hAnsi="Times" w:cs="Times"/>
          <w:b/>
          <w:bCs/>
          <w:sz w:val="20"/>
          <w:szCs w:val="20"/>
        </w:rPr>
        <w:t>1 (</w:t>
      </w:r>
      <w:r>
        <w:rPr>
          <w:b/>
          <w:bCs/>
          <w:sz w:val="20"/>
          <w:szCs w:val="20"/>
        </w:rPr>
        <w:t xml:space="preserve">лист № </w:t>
      </w:r>
      <w:r>
        <w:rPr>
          <w:rFonts w:ascii="Times" w:eastAsia="Times" w:hAnsi="Times" w:cs="Times"/>
          <w:b/>
          <w:bCs/>
          <w:sz w:val="20"/>
          <w:szCs w:val="20"/>
        </w:rPr>
        <w:t>2)</w:t>
      </w:r>
    </w:p>
    <w:p w14:paraId="70937A19" w14:textId="77777777" w:rsidR="004E51C4" w:rsidRDefault="004E51C4" w:rsidP="004E51C4">
      <w:pPr>
        <w:jc w:val="right"/>
        <w:rPr>
          <w:sz w:val="20"/>
          <w:szCs w:val="20"/>
        </w:rPr>
      </w:pPr>
      <w:r>
        <w:rPr>
          <w:sz w:val="20"/>
          <w:szCs w:val="20"/>
        </w:rPr>
        <w:t>к Договору участия в долевом</w:t>
      </w:r>
    </w:p>
    <w:p w14:paraId="64C00E96" w14:textId="77777777" w:rsidR="004E51C4" w:rsidRDefault="004E51C4" w:rsidP="004E51C4">
      <w:pPr>
        <w:jc w:val="right"/>
        <w:rPr>
          <w:sz w:val="20"/>
          <w:szCs w:val="20"/>
        </w:rPr>
      </w:pPr>
      <w:r>
        <w:rPr>
          <w:sz w:val="20"/>
          <w:szCs w:val="20"/>
        </w:rPr>
        <w:t>строительстве многоквартирного дома</w:t>
      </w:r>
    </w:p>
    <w:p w14:paraId="36FC73EC" w14:textId="77777777" w:rsidR="004E51C4" w:rsidRDefault="004E51C4" w:rsidP="004E51C4">
      <w:pPr>
        <w:jc w:val="right"/>
        <w:rPr>
          <w:sz w:val="20"/>
          <w:szCs w:val="20"/>
        </w:rPr>
      </w:pPr>
      <w:r>
        <w:rPr>
          <w:sz w:val="20"/>
          <w:szCs w:val="20"/>
        </w:rPr>
        <w:t xml:space="preserve">№ </w:t>
      </w:r>
      <w:r>
        <w:rPr>
          <w:rFonts w:ascii="Times" w:eastAsia="Times" w:hAnsi="Times" w:cs="Times"/>
          <w:sz w:val="20"/>
          <w:szCs w:val="20"/>
        </w:rPr>
        <w:t>________/_____</w:t>
      </w:r>
      <w:r>
        <w:rPr>
          <w:sz w:val="20"/>
          <w:szCs w:val="20"/>
        </w:rPr>
        <w:t xml:space="preserve"> от </w:t>
      </w:r>
      <w:r>
        <w:rPr>
          <w:rFonts w:ascii="Times" w:eastAsia="Times" w:hAnsi="Times" w:cs="Times"/>
          <w:sz w:val="20"/>
          <w:szCs w:val="20"/>
        </w:rPr>
        <w:t>«__» ________ 202_</w:t>
      </w:r>
      <w:r>
        <w:rPr>
          <w:sz w:val="20"/>
          <w:szCs w:val="20"/>
        </w:rPr>
        <w:t xml:space="preserve"> г</w:t>
      </w:r>
      <w:r>
        <w:rPr>
          <w:rFonts w:ascii="Times" w:eastAsia="Times" w:hAnsi="Times" w:cs="Times"/>
          <w:sz w:val="20"/>
          <w:szCs w:val="20"/>
        </w:rPr>
        <w:t>.</w:t>
      </w:r>
    </w:p>
    <w:p w14:paraId="0DF80000" w14:textId="77777777" w:rsidR="004E51C4" w:rsidRDefault="004E51C4" w:rsidP="004E51C4">
      <w:pPr>
        <w:spacing w:line="228" w:lineRule="exact"/>
        <w:rPr>
          <w:sz w:val="20"/>
          <w:szCs w:val="20"/>
        </w:rPr>
      </w:pPr>
    </w:p>
    <w:p w14:paraId="7E24BC9D" w14:textId="77777777" w:rsidR="004E51C4" w:rsidRDefault="004E51C4" w:rsidP="004E51C4">
      <w:pPr>
        <w:ind w:right="300"/>
        <w:jc w:val="center"/>
        <w:rPr>
          <w:sz w:val="20"/>
          <w:szCs w:val="20"/>
        </w:rPr>
      </w:pPr>
      <w:r>
        <w:rPr>
          <w:b/>
          <w:bCs/>
          <w:sz w:val="20"/>
          <w:szCs w:val="20"/>
        </w:rPr>
        <w:t xml:space="preserve">Месторасположение Объекта долевого строительства на </w:t>
      </w:r>
      <w:r>
        <w:rPr>
          <w:rFonts w:ascii="Times" w:eastAsia="Times" w:hAnsi="Times" w:cs="Times"/>
          <w:b/>
          <w:bCs/>
          <w:sz w:val="20"/>
          <w:szCs w:val="20"/>
        </w:rPr>
        <w:t>__-</w:t>
      </w:r>
      <w:r>
        <w:rPr>
          <w:b/>
          <w:bCs/>
          <w:sz w:val="20"/>
          <w:szCs w:val="20"/>
        </w:rPr>
        <w:t xml:space="preserve">ом этаже в осях </w:t>
      </w:r>
      <w:r>
        <w:rPr>
          <w:rFonts w:ascii="Times" w:eastAsia="Times" w:hAnsi="Times" w:cs="Times"/>
          <w:b/>
          <w:bCs/>
          <w:sz w:val="20"/>
          <w:szCs w:val="20"/>
        </w:rPr>
        <w:t>_-_</w:t>
      </w:r>
      <w:r>
        <w:rPr>
          <w:b/>
          <w:bCs/>
          <w:sz w:val="20"/>
          <w:szCs w:val="20"/>
        </w:rPr>
        <w:t xml:space="preserve"> и </w:t>
      </w:r>
      <w:r>
        <w:rPr>
          <w:rFonts w:ascii="Times" w:eastAsia="Times" w:hAnsi="Times" w:cs="Times"/>
          <w:b/>
          <w:bCs/>
          <w:sz w:val="20"/>
          <w:szCs w:val="20"/>
        </w:rPr>
        <w:t>_-_</w:t>
      </w:r>
    </w:p>
    <w:p w14:paraId="6264D136" w14:textId="77777777" w:rsidR="004E51C4" w:rsidRDefault="004E51C4" w:rsidP="004E51C4">
      <w:pPr>
        <w:ind w:right="260"/>
        <w:jc w:val="center"/>
        <w:rPr>
          <w:sz w:val="20"/>
          <w:szCs w:val="20"/>
        </w:rPr>
      </w:pPr>
      <w:r>
        <w:rPr>
          <w:b/>
          <w:bCs/>
          <w:sz w:val="20"/>
          <w:szCs w:val="20"/>
        </w:rPr>
        <w:t>Многоквартирного жилого дома</w:t>
      </w:r>
    </w:p>
    <w:p w14:paraId="50BB0053" w14:textId="77777777" w:rsidR="004E51C4" w:rsidRDefault="004E51C4" w:rsidP="004E51C4">
      <w:pPr>
        <w:sectPr w:rsidR="004E51C4">
          <w:pgSz w:w="11900" w:h="16840"/>
          <w:pgMar w:top="565" w:right="840" w:bottom="1440" w:left="1440" w:header="0" w:footer="0" w:gutter="0"/>
          <w:cols w:space="720" w:equalWidth="0">
            <w:col w:w="9620"/>
          </w:cols>
        </w:sectPr>
      </w:pPr>
    </w:p>
    <w:p w14:paraId="310845B9" w14:textId="77777777" w:rsidR="004E51C4" w:rsidRDefault="004E51C4" w:rsidP="004E51C4">
      <w:pPr>
        <w:ind w:left="7140"/>
        <w:rPr>
          <w:sz w:val="20"/>
          <w:szCs w:val="20"/>
        </w:rPr>
      </w:pPr>
      <w:r>
        <w:rPr>
          <w:b/>
          <w:bCs/>
          <w:sz w:val="20"/>
          <w:szCs w:val="20"/>
        </w:rPr>
        <w:lastRenderedPageBreak/>
        <w:t xml:space="preserve">Приложение № </w:t>
      </w:r>
      <w:r>
        <w:rPr>
          <w:rFonts w:ascii="Times" w:eastAsia="Times" w:hAnsi="Times" w:cs="Times"/>
          <w:b/>
          <w:bCs/>
          <w:sz w:val="20"/>
          <w:szCs w:val="20"/>
        </w:rPr>
        <w:t>1 (</w:t>
      </w:r>
      <w:r>
        <w:rPr>
          <w:b/>
          <w:bCs/>
          <w:sz w:val="20"/>
          <w:szCs w:val="20"/>
        </w:rPr>
        <w:t>лист №</w:t>
      </w:r>
      <w:r>
        <w:rPr>
          <w:rFonts w:ascii="Times" w:eastAsia="Times" w:hAnsi="Times" w:cs="Times"/>
          <w:b/>
          <w:bCs/>
          <w:sz w:val="20"/>
          <w:szCs w:val="20"/>
        </w:rPr>
        <w:t>3-1)</w:t>
      </w:r>
    </w:p>
    <w:p w14:paraId="25678E52" w14:textId="77777777" w:rsidR="004E51C4" w:rsidRDefault="004E51C4" w:rsidP="004E51C4">
      <w:pPr>
        <w:spacing w:line="161" w:lineRule="exact"/>
        <w:rPr>
          <w:sz w:val="20"/>
          <w:szCs w:val="20"/>
        </w:rPr>
      </w:pPr>
    </w:p>
    <w:p w14:paraId="10CB978A" w14:textId="77777777" w:rsidR="004E51C4" w:rsidRDefault="004E51C4" w:rsidP="004E51C4">
      <w:pPr>
        <w:numPr>
          <w:ilvl w:val="0"/>
          <w:numId w:val="23"/>
        </w:numPr>
        <w:tabs>
          <w:tab w:val="left" w:pos="3780"/>
        </w:tabs>
        <w:ind w:left="3780" w:hanging="146"/>
        <w:rPr>
          <w:sz w:val="20"/>
          <w:szCs w:val="20"/>
        </w:rPr>
      </w:pPr>
      <w:r>
        <w:rPr>
          <w:sz w:val="20"/>
          <w:szCs w:val="20"/>
        </w:rPr>
        <w:t>Договору участия в долевом строительстве многоквартирного дома</w:t>
      </w:r>
    </w:p>
    <w:p w14:paraId="6D814200" w14:textId="77777777" w:rsidR="004E51C4" w:rsidRDefault="004E51C4" w:rsidP="004E51C4">
      <w:pPr>
        <w:numPr>
          <w:ilvl w:val="1"/>
          <w:numId w:val="23"/>
        </w:numPr>
        <w:tabs>
          <w:tab w:val="left" w:pos="6260"/>
        </w:tabs>
        <w:spacing w:line="237" w:lineRule="auto"/>
        <w:ind w:left="6260" w:hanging="231"/>
        <w:rPr>
          <w:sz w:val="20"/>
          <w:szCs w:val="20"/>
        </w:rPr>
      </w:pPr>
      <w:r>
        <w:rPr>
          <w:rFonts w:ascii="Times" w:eastAsia="Times" w:hAnsi="Times" w:cs="Times"/>
          <w:sz w:val="20"/>
          <w:szCs w:val="20"/>
        </w:rPr>
        <w:t xml:space="preserve">________/_____ </w:t>
      </w:r>
      <w:r>
        <w:rPr>
          <w:sz w:val="20"/>
          <w:szCs w:val="20"/>
        </w:rPr>
        <w:t>от</w:t>
      </w:r>
      <w:r>
        <w:rPr>
          <w:rFonts w:ascii="Times" w:eastAsia="Times" w:hAnsi="Times" w:cs="Times"/>
          <w:sz w:val="20"/>
          <w:szCs w:val="20"/>
        </w:rPr>
        <w:t xml:space="preserve"> «__» ________ 202_ </w:t>
      </w:r>
      <w:r>
        <w:rPr>
          <w:sz w:val="20"/>
          <w:szCs w:val="20"/>
        </w:rPr>
        <w:t>г</w:t>
      </w:r>
      <w:r>
        <w:rPr>
          <w:rFonts w:ascii="Times" w:eastAsia="Times" w:hAnsi="Times" w:cs="Times"/>
          <w:sz w:val="20"/>
          <w:szCs w:val="20"/>
        </w:rPr>
        <w:t>.</w:t>
      </w:r>
    </w:p>
    <w:p w14:paraId="12CDF509" w14:textId="77777777" w:rsidR="004E51C4" w:rsidRDefault="004E51C4" w:rsidP="004E51C4">
      <w:pPr>
        <w:spacing w:line="232" w:lineRule="exact"/>
        <w:rPr>
          <w:sz w:val="20"/>
          <w:szCs w:val="20"/>
        </w:rPr>
      </w:pPr>
    </w:p>
    <w:p w14:paraId="023E17A4" w14:textId="77777777" w:rsidR="004E51C4" w:rsidRPr="00664D1D" w:rsidRDefault="004E51C4" w:rsidP="004E51C4">
      <w:pPr>
        <w:tabs>
          <w:tab w:val="left" w:pos="567"/>
        </w:tabs>
        <w:suppressAutoHyphens/>
        <w:ind w:firstLine="709"/>
        <w:jc w:val="center"/>
        <w:rPr>
          <w:b/>
          <w:spacing w:val="-1"/>
          <w:sz w:val="20"/>
          <w:lang w:eastAsia="ar-SA"/>
        </w:rPr>
      </w:pPr>
      <w:r w:rsidRPr="00664D1D">
        <w:rPr>
          <w:b/>
          <w:spacing w:val="-1"/>
          <w:sz w:val="20"/>
          <w:lang w:eastAsia="ar-SA"/>
        </w:rPr>
        <w:t>Основные характеристики Многоквартирного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4"/>
      </w:tblGrid>
      <w:tr w:rsidR="004E51C4" w:rsidRPr="0085491B" w14:paraId="57E72A19" w14:textId="77777777" w:rsidTr="00F24151">
        <w:tc>
          <w:tcPr>
            <w:tcW w:w="4743" w:type="dxa"/>
            <w:shd w:val="clear" w:color="auto" w:fill="auto"/>
          </w:tcPr>
          <w:p w14:paraId="231D98FD" w14:textId="77777777" w:rsidR="004E51C4" w:rsidRPr="0085491B" w:rsidRDefault="004E51C4" w:rsidP="00F24151">
            <w:pPr>
              <w:suppressAutoHyphens/>
              <w:rPr>
                <w:rFonts w:eastAsia="Calibri"/>
                <w:sz w:val="20"/>
                <w:lang w:eastAsia="ar-SA"/>
              </w:rPr>
            </w:pPr>
            <w:r w:rsidRPr="0085491B">
              <w:rPr>
                <w:rFonts w:eastAsia="Calibri"/>
                <w:sz w:val="20"/>
                <w:lang w:eastAsia="ar-SA"/>
              </w:rPr>
              <w:t>Наименование объекта капитального строительства в соответствии с проектной документацией</w:t>
            </w:r>
          </w:p>
        </w:tc>
        <w:tc>
          <w:tcPr>
            <w:tcW w:w="4744" w:type="dxa"/>
            <w:shd w:val="clear" w:color="auto" w:fill="auto"/>
          </w:tcPr>
          <w:p w14:paraId="4182F469" w14:textId="77777777" w:rsidR="004E51C4" w:rsidRPr="0085491B" w:rsidRDefault="004E51C4" w:rsidP="00F24151">
            <w:pPr>
              <w:suppressAutoHyphens/>
              <w:rPr>
                <w:rFonts w:eastAsia="Calibri"/>
                <w:sz w:val="20"/>
                <w:lang w:eastAsia="ar-SA"/>
              </w:rPr>
            </w:pPr>
          </w:p>
        </w:tc>
      </w:tr>
      <w:tr w:rsidR="004E51C4" w:rsidRPr="0085491B" w14:paraId="127FD28A" w14:textId="77777777" w:rsidTr="00F24151">
        <w:tc>
          <w:tcPr>
            <w:tcW w:w="4743" w:type="dxa"/>
            <w:shd w:val="clear" w:color="auto" w:fill="auto"/>
          </w:tcPr>
          <w:p w14:paraId="5A46E5A2" w14:textId="77777777" w:rsidR="004E51C4" w:rsidRPr="0085491B" w:rsidRDefault="004E51C4" w:rsidP="00F24151">
            <w:pPr>
              <w:suppressAutoHyphens/>
              <w:rPr>
                <w:rFonts w:eastAsia="Calibri"/>
                <w:sz w:val="20"/>
                <w:lang w:eastAsia="ar-SA"/>
              </w:rPr>
            </w:pPr>
            <w:r w:rsidRPr="0085491B">
              <w:rPr>
                <w:rFonts w:eastAsia="Calibri"/>
                <w:sz w:val="20"/>
                <w:lang w:eastAsia="ar-SA"/>
              </w:rPr>
              <w:t>Вид</w:t>
            </w:r>
          </w:p>
        </w:tc>
        <w:tc>
          <w:tcPr>
            <w:tcW w:w="4744" w:type="dxa"/>
            <w:shd w:val="clear" w:color="auto" w:fill="auto"/>
          </w:tcPr>
          <w:p w14:paraId="6CE46EE9" w14:textId="77777777" w:rsidR="004E51C4" w:rsidRPr="0085491B" w:rsidRDefault="004E51C4" w:rsidP="00F24151">
            <w:pPr>
              <w:suppressAutoHyphens/>
              <w:rPr>
                <w:rFonts w:eastAsia="Calibri"/>
                <w:sz w:val="20"/>
                <w:lang w:eastAsia="ar-SA"/>
              </w:rPr>
            </w:pPr>
            <w:r w:rsidRPr="0085491B">
              <w:rPr>
                <w:rFonts w:eastAsia="Calibri"/>
                <w:sz w:val="20"/>
                <w:lang w:eastAsia="ar-SA"/>
              </w:rPr>
              <w:t>Многоквартирный дом</w:t>
            </w:r>
          </w:p>
        </w:tc>
      </w:tr>
      <w:tr w:rsidR="004E51C4" w:rsidRPr="0085491B" w14:paraId="2341511D" w14:textId="77777777" w:rsidTr="00F24151">
        <w:tc>
          <w:tcPr>
            <w:tcW w:w="4743" w:type="dxa"/>
            <w:shd w:val="clear" w:color="auto" w:fill="auto"/>
          </w:tcPr>
          <w:p w14:paraId="4CBCAF34" w14:textId="77777777" w:rsidR="004E51C4" w:rsidRPr="0085491B" w:rsidRDefault="004E51C4" w:rsidP="00F24151">
            <w:pPr>
              <w:suppressAutoHyphens/>
              <w:rPr>
                <w:rFonts w:eastAsia="Calibri"/>
                <w:sz w:val="20"/>
                <w:lang w:eastAsia="ar-SA"/>
              </w:rPr>
            </w:pPr>
            <w:r w:rsidRPr="0085491B">
              <w:rPr>
                <w:rFonts w:eastAsia="Calibri"/>
                <w:sz w:val="20"/>
                <w:lang w:eastAsia="ar-SA"/>
              </w:rPr>
              <w:t>Назначение</w:t>
            </w:r>
          </w:p>
        </w:tc>
        <w:tc>
          <w:tcPr>
            <w:tcW w:w="4744" w:type="dxa"/>
            <w:shd w:val="clear" w:color="auto" w:fill="auto"/>
          </w:tcPr>
          <w:p w14:paraId="7D9A4B22" w14:textId="77777777" w:rsidR="004E51C4" w:rsidRPr="0085491B" w:rsidRDefault="004E51C4" w:rsidP="00F24151">
            <w:pPr>
              <w:suppressAutoHyphens/>
              <w:rPr>
                <w:rFonts w:eastAsia="Calibri"/>
                <w:sz w:val="20"/>
                <w:lang w:eastAsia="ar-SA"/>
              </w:rPr>
            </w:pPr>
            <w:r w:rsidRPr="0085491B">
              <w:rPr>
                <w:rFonts w:eastAsia="Calibri"/>
                <w:sz w:val="20"/>
                <w:lang w:eastAsia="ar-SA"/>
              </w:rPr>
              <w:t>Жилой дом</w:t>
            </w:r>
          </w:p>
        </w:tc>
      </w:tr>
      <w:tr w:rsidR="004E51C4" w:rsidRPr="0085491B" w14:paraId="378859D4" w14:textId="77777777" w:rsidTr="00F24151">
        <w:tc>
          <w:tcPr>
            <w:tcW w:w="4743" w:type="dxa"/>
            <w:shd w:val="clear" w:color="auto" w:fill="auto"/>
          </w:tcPr>
          <w:p w14:paraId="1BD17F75" w14:textId="77777777" w:rsidR="004E51C4" w:rsidRPr="0085491B" w:rsidRDefault="004E51C4" w:rsidP="00F24151">
            <w:pPr>
              <w:suppressAutoHyphens/>
              <w:rPr>
                <w:rFonts w:eastAsia="Calibri"/>
                <w:sz w:val="20"/>
                <w:lang w:eastAsia="ar-SA"/>
              </w:rPr>
            </w:pPr>
            <w:r w:rsidRPr="0085491B">
              <w:rPr>
                <w:rFonts w:eastAsia="Calibri"/>
                <w:sz w:val="20"/>
                <w:lang w:eastAsia="ar-SA"/>
              </w:rPr>
              <w:t>Этажность</w:t>
            </w:r>
          </w:p>
        </w:tc>
        <w:tc>
          <w:tcPr>
            <w:tcW w:w="4744" w:type="dxa"/>
            <w:shd w:val="clear" w:color="auto" w:fill="auto"/>
          </w:tcPr>
          <w:p w14:paraId="4F136EA4" w14:textId="77777777" w:rsidR="004E51C4" w:rsidRPr="0085491B" w:rsidRDefault="004E51C4" w:rsidP="00F24151">
            <w:pPr>
              <w:suppressAutoHyphens/>
              <w:rPr>
                <w:rFonts w:eastAsia="Calibri"/>
                <w:sz w:val="20"/>
                <w:lang w:eastAsia="ar-SA"/>
              </w:rPr>
            </w:pPr>
            <w:r w:rsidRPr="0085491B">
              <w:rPr>
                <w:rFonts w:eastAsia="Calibri"/>
                <w:sz w:val="20"/>
                <w:lang w:eastAsia="ar-SA"/>
              </w:rPr>
              <w:t>1</w:t>
            </w:r>
            <w:r>
              <w:rPr>
                <w:rFonts w:eastAsia="Calibri"/>
                <w:sz w:val="20"/>
                <w:lang w:eastAsia="ar-SA"/>
              </w:rPr>
              <w:t>7</w:t>
            </w:r>
            <w:r w:rsidRPr="0085491B">
              <w:rPr>
                <w:rFonts w:eastAsia="Calibri"/>
                <w:sz w:val="20"/>
                <w:lang w:eastAsia="ar-SA"/>
              </w:rPr>
              <w:t xml:space="preserve"> эт. (надземных) + 1 подземный этаж</w:t>
            </w:r>
          </w:p>
        </w:tc>
      </w:tr>
      <w:tr w:rsidR="004E51C4" w:rsidRPr="0085491B" w14:paraId="488BAABC" w14:textId="77777777" w:rsidTr="00F24151">
        <w:tc>
          <w:tcPr>
            <w:tcW w:w="4743" w:type="dxa"/>
            <w:shd w:val="clear" w:color="auto" w:fill="auto"/>
          </w:tcPr>
          <w:p w14:paraId="04EAE21A" w14:textId="77777777" w:rsidR="004E51C4" w:rsidRPr="0085491B" w:rsidRDefault="004E51C4" w:rsidP="00F24151">
            <w:pPr>
              <w:suppressAutoHyphens/>
              <w:rPr>
                <w:rFonts w:eastAsia="Calibri"/>
                <w:sz w:val="20"/>
                <w:lang w:eastAsia="ar-SA"/>
              </w:rPr>
            </w:pPr>
            <w:r w:rsidRPr="0085491B">
              <w:rPr>
                <w:rFonts w:eastAsia="Calibri"/>
                <w:sz w:val="20"/>
                <w:lang w:eastAsia="ar-SA"/>
              </w:rPr>
              <w:t>Количество этажей</w:t>
            </w:r>
          </w:p>
        </w:tc>
        <w:tc>
          <w:tcPr>
            <w:tcW w:w="4744" w:type="dxa"/>
            <w:shd w:val="clear" w:color="auto" w:fill="auto"/>
          </w:tcPr>
          <w:p w14:paraId="41F0A8E2" w14:textId="77777777" w:rsidR="004E51C4" w:rsidRPr="0085491B" w:rsidRDefault="004E51C4" w:rsidP="00F24151">
            <w:pPr>
              <w:suppressAutoHyphens/>
              <w:rPr>
                <w:rFonts w:eastAsia="Calibri"/>
                <w:sz w:val="20"/>
                <w:lang w:eastAsia="ar-SA"/>
              </w:rPr>
            </w:pPr>
            <w:r w:rsidRPr="0085491B">
              <w:rPr>
                <w:rFonts w:eastAsia="Calibri"/>
                <w:sz w:val="20"/>
                <w:lang w:eastAsia="ar-SA"/>
              </w:rPr>
              <w:t>1</w:t>
            </w:r>
            <w:r>
              <w:rPr>
                <w:rFonts w:eastAsia="Calibri"/>
                <w:sz w:val="20"/>
                <w:lang w:eastAsia="ar-SA"/>
              </w:rPr>
              <w:t>8</w:t>
            </w:r>
          </w:p>
        </w:tc>
      </w:tr>
      <w:tr w:rsidR="004E51C4" w:rsidRPr="0085491B" w14:paraId="492299ED" w14:textId="77777777" w:rsidTr="00F24151">
        <w:tc>
          <w:tcPr>
            <w:tcW w:w="4743" w:type="dxa"/>
            <w:shd w:val="clear" w:color="auto" w:fill="auto"/>
          </w:tcPr>
          <w:p w14:paraId="3121D6D3" w14:textId="77777777" w:rsidR="004E51C4" w:rsidRPr="0085491B" w:rsidRDefault="004E51C4" w:rsidP="00F24151">
            <w:pPr>
              <w:suppressAutoHyphens/>
              <w:rPr>
                <w:rFonts w:eastAsia="Calibri"/>
                <w:sz w:val="20"/>
                <w:lang w:eastAsia="ar-SA"/>
              </w:rPr>
            </w:pPr>
            <w:r>
              <w:rPr>
                <w:rFonts w:eastAsia="Calibri"/>
                <w:sz w:val="20"/>
                <w:lang w:eastAsia="ar-SA"/>
              </w:rPr>
              <w:t>Общая площадь з</w:t>
            </w:r>
            <w:r w:rsidRPr="0085491B">
              <w:rPr>
                <w:rFonts w:eastAsia="Calibri"/>
                <w:sz w:val="20"/>
                <w:lang w:eastAsia="ar-SA"/>
              </w:rPr>
              <w:t>дания</w:t>
            </w:r>
          </w:p>
        </w:tc>
        <w:tc>
          <w:tcPr>
            <w:tcW w:w="4744" w:type="dxa"/>
            <w:shd w:val="clear" w:color="auto" w:fill="auto"/>
          </w:tcPr>
          <w:p w14:paraId="7A3B1F09" w14:textId="77777777" w:rsidR="004E51C4" w:rsidRPr="0085491B" w:rsidRDefault="004E51C4" w:rsidP="00F24151">
            <w:pPr>
              <w:suppressAutoHyphens/>
              <w:rPr>
                <w:rFonts w:eastAsia="Calibri"/>
                <w:color w:val="000000"/>
                <w:sz w:val="20"/>
                <w:lang w:eastAsia="ar-SA"/>
              </w:rPr>
            </w:pPr>
            <w:r>
              <w:rPr>
                <w:rFonts w:eastAsia="Calibri"/>
                <w:color w:val="000000"/>
                <w:sz w:val="20"/>
                <w:lang w:eastAsia="ar-SA"/>
              </w:rPr>
              <w:t>23 323,0</w:t>
            </w:r>
            <w:r w:rsidRPr="0085491B">
              <w:rPr>
                <w:rFonts w:eastAsia="Calibri"/>
                <w:color w:val="000000"/>
                <w:sz w:val="20"/>
                <w:lang w:eastAsia="ar-SA"/>
              </w:rPr>
              <w:t xml:space="preserve"> кв.м</w:t>
            </w:r>
          </w:p>
        </w:tc>
      </w:tr>
      <w:tr w:rsidR="004E51C4" w:rsidRPr="0085491B" w14:paraId="6FF794F5" w14:textId="77777777" w:rsidTr="00F24151">
        <w:tc>
          <w:tcPr>
            <w:tcW w:w="4743" w:type="dxa"/>
            <w:shd w:val="clear" w:color="auto" w:fill="auto"/>
          </w:tcPr>
          <w:p w14:paraId="4F77E41A" w14:textId="77777777" w:rsidR="004E51C4" w:rsidRPr="0085491B" w:rsidRDefault="004E51C4" w:rsidP="00F24151">
            <w:pPr>
              <w:suppressAutoHyphens/>
              <w:rPr>
                <w:rFonts w:eastAsia="Calibri"/>
                <w:sz w:val="20"/>
                <w:lang w:eastAsia="ar-SA"/>
              </w:rPr>
            </w:pPr>
            <w:r w:rsidRPr="0085491B">
              <w:rPr>
                <w:rFonts w:eastAsia="Calibri"/>
                <w:sz w:val="20"/>
                <w:lang w:eastAsia="ar-SA"/>
              </w:rPr>
              <w:t>Общая площадь квартир</w:t>
            </w:r>
            <w:r>
              <w:rPr>
                <w:rFonts w:eastAsia="Calibri"/>
                <w:sz w:val="20"/>
                <w:lang w:eastAsia="ar-SA"/>
              </w:rPr>
              <w:t xml:space="preserve"> (</w:t>
            </w:r>
            <w:r w:rsidRPr="0085491B">
              <w:rPr>
                <w:rFonts w:eastAsia="Calibri"/>
                <w:sz w:val="20"/>
                <w:lang w:eastAsia="ar-SA"/>
              </w:rPr>
              <w:t>с учетом понижающего коэффициента</w:t>
            </w:r>
            <w:r>
              <w:rPr>
                <w:rFonts w:eastAsia="Calibri"/>
                <w:sz w:val="20"/>
                <w:lang w:eastAsia="ar-SA"/>
              </w:rPr>
              <w:t xml:space="preserve"> 0,5)</w:t>
            </w:r>
          </w:p>
        </w:tc>
        <w:tc>
          <w:tcPr>
            <w:tcW w:w="4744" w:type="dxa"/>
            <w:shd w:val="clear" w:color="auto" w:fill="auto"/>
          </w:tcPr>
          <w:p w14:paraId="45768C77" w14:textId="77777777" w:rsidR="004E51C4" w:rsidRPr="0085491B" w:rsidRDefault="004E51C4" w:rsidP="00F24151">
            <w:pPr>
              <w:suppressAutoHyphens/>
              <w:rPr>
                <w:rFonts w:eastAsia="Calibri"/>
                <w:sz w:val="20"/>
                <w:lang w:eastAsia="ar-SA"/>
              </w:rPr>
            </w:pPr>
            <w:r>
              <w:rPr>
                <w:rFonts w:eastAsia="Calibri"/>
                <w:color w:val="000000"/>
                <w:sz w:val="20"/>
                <w:lang w:eastAsia="ar-SA"/>
              </w:rPr>
              <w:t>14 648,9</w:t>
            </w:r>
            <w:r w:rsidRPr="0085491B">
              <w:rPr>
                <w:rFonts w:eastAsia="Calibri"/>
                <w:color w:val="000000"/>
                <w:sz w:val="20"/>
                <w:lang w:eastAsia="ar-SA"/>
              </w:rPr>
              <w:t xml:space="preserve"> </w:t>
            </w:r>
            <w:r w:rsidRPr="0085491B">
              <w:rPr>
                <w:rFonts w:eastAsia="Calibri"/>
                <w:sz w:val="20"/>
                <w:lang w:eastAsia="ar-SA"/>
              </w:rPr>
              <w:t>кв.м</w:t>
            </w:r>
          </w:p>
        </w:tc>
      </w:tr>
      <w:tr w:rsidR="004E51C4" w:rsidRPr="0085491B" w14:paraId="42173AE1" w14:textId="77777777" w:rsidTr="00F24151">
        <w:tc>
          <w:tcPr>
            <w:tcW w:w="4743" w:type="dxa"/>
            <w:shd w:val="clear" w:color="auto" w:fill="auto"/>
          </w:tcPr>
          <w:p w14:paraId="081A7225" w14:textId="77777777" w:rsidR="004E51C4" w:rsidRPr="0085491B" w:rsidRDefault="004E51C4" w:rsidP="00F24151">
            <w:pPr>
              <w:suppressAutoHyphens/>
              <w:rPr>
                <w:rFonts w:eastAsia="Calibri"/>
                <w:sz w:val="20"/>
                <w:lang w:eastAsia="ar-SA"/>
              </w:rPr>
            </w:pPr>
            <w:r w:rsidRPr="0085491B">
              <w:rPr>
                <w:rFonts w:eastAsia="Calibri"/>
                <w:sz w:val="20"/>
                <w:lang w:eastAsia="ar-SA"/>
              </w:rPr>
              <w:t>Материал стен</w:t>
            </w:r>
          </w:p>
        </w:tc>
        <w:tc>
          <w:tcPr>
            <w:tcW w:w="4744" w:type="dxa"/>
            <w:shd w:val="clear" w:color="auto" w:fill="auto"/>
          </w:tcPr>
          <w:p w14:paraId="7999A1B9" w14:textId="77777777" w:rsidR="004E51C4" w:rsidRPr="0085491B" w:rsidRDefault="004E51C4" w:rsidP="00F24151">
            <w:pPr>
              <w:suppressAutoHyphens/>
              <w:rPr>
                <w:rFonts w:eastAsia="Calibri"/>
                <w:sz w:val="20"/>
                <w:lang w:eastAsia="ar-SA"/>
              </w:rPr>
            </w:pPr>
            <w:r w:rsidRPr="0085491B">
              <w:rPr>
                <w:rFonts w:eastAsia="Calibri"/>
                <w:sz w:val="20"/>
                <w:u w:val="single"/>
                <w:lang w:eastAsia="ar-SA"/>
              </w:rPr>
              <w:t>Стены технического</w:t>
            </w:r>
            <w:r>
              <w:rPr>
                <w:rFonts w:eastAsia="Calibri"/>
                <w:sz w:val="20"/>
                <w:u w:val="single"/>
                <w:lang w:eastAsia="ar-SA"/>
              </w:rPr>
              <w:t xml:space="preserve"> (подземного)</w:t>
            </w:r>
            <w:r w:rsidRPr="0085491B">
              <w:rPr>
                <w:rFonts w:eastAsia="Calibri"/>
                <w:sz w:val="20"/>
                <w:u w:val="single"/>
                <w:lang w:eastAsia="ar-SA"/>
              </w:rPr>
              <w:t xml:space="preserve"> этажа</w:t>
            </w:r>
            <w:r w:rsidRPr="0085491B">
              <w:rPr>
                <w:rFonts w:eastAsia="Calibri"/>
                <w:sz w:val="20"/>
                <w:lang w:eastAsia="ar-SA"/>
              </w:rPr>
              <w:t xml:space="preserve"> запроектированы монолитными железобетонными толщиной 250мм из бетона класса В25</w:t>
            </w:r>
          </w:p>
          <w:p w14:paraId="15DE1D76" w14:textId="77777777" w:rsidR="004E51C4" w:rsidRPr="0085491B" w:rsidRDefault="004E51C4" w:rsidP="00F24151">
            <w:pPr>
              <w:suppressAutoHyphens/>
              <w:rPr>
                <w:rFonts w:eastAsia="Calibri"/>
                <w:sz w:val="20"/>
                <w:lang w:eastAsia="ar-SA"/>
              </w:rPr>
            </w:pPr>
            <w:r w:rsidRPr="0085491B">
              <w:rPr>
                <w:rFonts w:eastAsia="Calibri"/>
                <w:sz w:val="20"/>
                <w:u w:val="single"/>
                <w:lang w:eastAsia="ar-SA"/>
              </w:rPr>
              <w:t>Наружные стены первого и вышележащих этажей</w:t>
            </w:r>
            <w:r w:rsidRPr="0085491B">
              <w:rPr>
                <w:rFonts w:eastAsia="Calibri"/>
                <w:sz w:val="20"/>
                <w:lang w:eastAsia="ar-SA"/>
              </w:rPr>
              <w:t xml:space="preserve"> – выполнены из</w:t>
            </w:r>
            <w:r>
              <w:rPr>
                <w:rFonts w:eastAsia="Calibri"/>
                <w:sz w:val="20"/>
                <w:lang w:eastAsia="ar-SA"/>
              </w:rPr>
              <w:t xml:space="preserve"> блоков из</w:t>
            </w:r>
            <w:r w:rsidRPr="0085491B">
              <w:rPr>
                <w:rFonts w:eastAsia="Calibri"/>
                <w:sz w:val="20"/>
                <w:lang w:eastAsia="ar-SA"/>
              </w:rPr>
              <w:t xml:space="preserve"> ячеист</w:t>
            </w:r>
            <w:r>
              <w:rPr>
                <w:rFonts w:eastAsia="Calibri"/>
                <w:sz w:val="20"/>
                <w:lang w:eastAsia="ar-SA"/>
              </w:rPr>
              <w:t>ого</w:t>
            </w:r>
            <w:r w:rsidRPr="0085491B">
              <w:rPr>
                <w:rFonts w:eastAsia="Calibri"/>
                <w:sz w:val="20"/>
                <w:lang w:eastAsia="ar-SA"/>
              </w:rPr>
              <w:t xml:space="preserve"> бетон</w:t>
            </w:r>
            <w:r>
              <w:rPr>
                <w:rFonts w:eastAsia="Calibri"/>
                <w:sz w:val="20"/>
                <w:lang w:eastAsia="ar-SA"/>
              </w:rPr>
              <w:t>а с наружным    утеплением мине</w:t>
            </w:r>
            <w:r w:rsidRPr="0085491B">
              <w:rPr>
                <w:rFonts w:eastAsia="Calibri"/>
                <w:sz w:val="20"/>
                <w:lang w:eastAsia="ar-SA"/>
              </w:rPr>
              <w:t>раловатными плитами</w:t>
            </w:r>
            <w:r>
              <w:rPr>
                <w:rFonts w:eastAsia="Calibri"/>
                <w:sz w:val="20"/>
                <w:lang w:eastAsia="ar-SA"/>
              </w:rPr>
              <w:t xml:space="preserve"> типа</w:t>
            </w:r>
            <w:r w:rsidRPr="0085491B">
              <w:rPr>
                <w:rFonts w:eastAsia="Calibri"/>
                <w:sz w:val="20"/>
                <w:lang w:eastAsia="ar-SA"/>
              </w:rPr>
              <w:t xml:space="preserve"> </w:t>
            </w:r>
            <w:r>
              <w:rPr>
                <w:rFonts w:eastAsia="Calibri"/>
                <w:sz w:val="20"/>
                <w:lang w:eastAsia="ar-SA"/>
              </w:rPr>
              <w:t>Технофас (либо аналог)</w:t>
            </w:r>
            <w:r w:rsidRPr="0085491B">
              <w:rPr>
                <w:rFonts w:eastAsia="Calibri"/>
                <w:sz w:val="20"/>
                <w:lang w:eastAsia="ar-SA"/>
              </w:rPr>
              <w:t>, оштукатуренными  декоративной фасадной штукатуркой</w:t>
            </w:r>
            <w:r>
              <w:rPr>
                <w:rFonts w:eastAsia="Calibri"/>
                <w:sz w:val="20"/>
                <w:lang w:eastAsia="ar-SA"/>
              </w:rPr>
              <w:t xml:space="preserve"> типа</w:t>
            </w:r>
            <w:r w:rsidRPr="0085491B">
              <w:rPr>
                <w:rFonts w:eastAsia="Calibri"/>
                <w:sz w:val="20"/>
                <w:lang w:eastAsia="ar-SA"/>
              </w:rPr>
              <w:t xml:space="preserve"> "Ceresit"</w:t>
            </w:r>
            <w:r>
              <w:rPr>
                <w:rFonts w:eastAsia="Calibri"/>
                <w:sz w:val="20"/>
                <w:lang w:eastAsia="ar-SA"/>
              </w:rPr>
              <w:t xml:space="preserve"> (либо аналог)</w:t>
            </w:r>
            <w:r w:rsidRPr="0085491B">
              <w:rPr>
                <w:rFonts w:eastAsia="Calibri"/>
                <w:sz w:val="20"/>
                <w:lang w:eastAsia="ar-SA"/>
              </w:rPr>
              <w:t>.</w:t>
            </w:r>
          </w:p>
          <w:p w14:paraId="051CF709" w14:textId="77777777" w:rsidR="004E51C4" w:rsidRPr="0085491B" w:rsidRDefault="004E51C4" w:rsidP="00F24151">
            <w:pPr>
              <w:suppressAutoHyphens/>
              <w:rPr>
                <w:rFonts w:eastAsia="Calibri"/>
                <w:sz w:val="20"/>
                <w:lang w:eastAsia="ar-SA"/>
              </w:rPr>
            </w:pPr>
            <w:r>
              <w:rPr>
                <w:rFonts w:eastAsia="Calibri"/>
                <w:sz w:val="20"/>
                <w:u w:val="single"/>
                <w:lang w:eastAsia="ar-SA"/>
              </w:rPr>
              <w:t>Стены между помещениями</w:t>
            </w:r>
            <w:r w:rsidRPr="0085491B">
              <w:rPr>
                <w:rFonts w:eastAsia="Calibri"/>
                <w:sz w:val="20"/>
                <w:lang w:eastAsia="ar-SA"/>
              </w:rPr>
              <w:t xml:space="preserve"> - из </w:t>
            </w:r>
            <w:r>
              <w:rPr>
                <w:rFonts w:eastAsia="Calibri"/>
                <w:sz w:val="20"/>
                <w:lang w:eastAsia="ar-SA"/>
              </w:rPr>
              <w:t xml:space="preserve">пазогребневого </w:t>
            </w:r>
            <w:r w:rsidRPr="0085491B">
              <w:rPr>
                <w:rFonts w:eastAsia="Calibri"/>
                <w:sz w:val="20"/>
                <w:lang w:eastAsia="ar-SA"/>
              </w:rPr>
              <w:t xml:space="preserve">силикатного </w:t>
            </w:r>
            <w:r>
              <w:rPr>
                <w:rFonts w:eastAsia="Calibri"/>
                <w:sz w:val="20"/>
                <w:lang w:eastAsia="ar-SA"/>
              </w:rPr>
              <w:t xml:space="preserve">блока </w:t>
            </w:r>
            <w:r w:rsidRPr="0085491B">
              <w:rPr>
                <w:rFonts w:eastAsia="Calibri"/>
                <w:sz w:val="20"/>
                <w:lang w:eastAsia="ar-SA"/>
              </w:rPr>
              <w:t xml:space="preserve">толщиной 250мм; </w:t>
            </w:r>
          </w:p>
          <w:p w14:paraId="433DCC77" w14:textId="77777777" w:rsidR="004E51C4" w:rsidRPr="0085491B" w:rsidRDefault="004E51C4" w:rsidP="00F24151">
            <w:pPr>
              <w:suppressAutoHyphens/>
              <w:rPr>
                <w:rFonts w:eastAsia="Calibri"/>
                <w:sz w:val="20"/>
                <w:lang w:eastAsia="ar-SA"/>
              </w:rPr>
            </w:pPr>
            <w:r>
              <w:rPr>
                <w:rFonts w:eastAsia="Calibri"/>
                <w:sz w:val="20"/>
                <w:u w:val="single"/>
                <w:lang w:eastAsia="ar-SA"/>
              </w:rPr>
              <w:t>П</w:t>
            </w:r>
            <w:r w:rsidRPr="0085491B">
              <w:rPr>
                <w:rFonts w:eastAsia="Calibri"/>
                <w:sz w:val="20"/>
                <w:u w:val="single"/>
                <w:lang w:eastAsia="ar-SA"/>
              </w:rPr>
              <w:t>ерегородки</w:t>
            </w:r>
            <w:r>
              <w:rPr>
                <w:rFonts w:eastAsia="Calibri"/>
                <w:sz w:val="20"/>
                <w:u w:val="single"/>
                <w:lang w:eastAsia="ar-SA"/>
              </w:rPr>
              <w:t>, стены вентшахт, стены с/у</w:t>
            </w:r>
            <w:r w:rsidRPr="0085491B">
              <w:rPr>
                <w:rFonts w:eastAsia="Calibri"/>
                <w:sz w:val="20"/>
                <w:lang w:eastAsia="ar-SA"/>
              </w:rPr>
              <w:t xml:space="preserve"> - из </w:t>
            </w:r>
            <w:r>
              <w:rPr>
                <w:rFonts w:eastAsia="Calibri"/>
                <w:sz w:val="20"/>
                <w:lang w:eastAsia="ar-SA"/>
              </w:rPr>
              <w:t>силикатного кирпича 120мм</w:t>
            </w:r>
            <w:r w:rsidRPr="0085491B">
              <w:rPr>
                <w:rFonts w:eastAsia="Calibri"/>
                <w:sz w:val="20"/>
                <w:lang w:eastAsia="ar-SA"/>
              </w:rPr>
              <w:t xml:space="preserve">; </w:t>
            </w:r>
          </w:p>
          <w:p w14:paraId="34D9D3E9" w14:textId="77777777" w:rsidR="004E51C4" w:rsidRPr="0085491B" w:rsidRDefault="004E51C4" w:rsidP="00F24151">
            <w:pPr>
              <w:suppressAutoHyphens/>
              <w:rPr>
                <w:rFonts w:eastAsia="Calibri"/>
                <w:sz w:val="20"/>
                <w:u w:val="single"/>
                <w:lang w:eastAsia="ar-SA"/>
              </w:rPr>
            </w:pPr>
            <w:r w:rsidRPr="0085491B">
              <w:rPr>
                <w:rFonts w:eastAsia="Calibri"/>
                <w:sz w:val="20"/>
                <w:u w:val="single"/>
                <w:lang w:eastAsia="ar-SA"/>
              </w:rPr>
              <w:t>Внешний декоративный фасадный слой:</w:t>
            </w:r>
          </w:p>
          <w:p w14:paraId="23A373F4" w14:textId="77777777" w:rsidR="004E51C4" w:rsidRPr="0085491B" w:rsidRDefault="004E51C4" w:rsidP="00F24151">
            <w:pPr>
              <w:suppressAutoHyphens/>
              <w:rPr>
                <w:rFonts w:eastAsia="Calibri"/>
                <w:sz w:val="20"/>
                <w:lang w:eastAsia="ar-SA"/>
              </w:rPr>
            </w:pPr>
            <w:r w:rsidRPr="0085491B">
              <w:rPr>
                <w:rFonts w:eastAsia="Calibri"/>
                <w:sz w:val="20"/>
                <w:lang w:eastAsia="ar-SA"/>
              </w:rPr>
              <w:t>- цоколь – из декоративного кирпича;</w:t>
            </w:r>
          </w:p>
          <w:p w14:paraId="50A4171B" w14:textId="77777777" w:rsidR="004E51C4" w:rsidRPr="0085491B" w:rsidRDefault="004E51C4" w:rsidP="00F24151">
            <w:pPr>
              <w:suppressAutoHyphens/>
              <w:rPr>
                <w:rFonts w:eastAsia="Calibri"/>
                <w:sz w:val="20"/>
                <w:lang w:eastAsia="ar-SA"/>
              </w:rPr>
            </w:pPr>
            <w:r w:rsidRPr="0085491B">
              <w:rPr>
                <w:rFonts w:eastAsia="Calibri"/>
                <w:sz w:val="20"/>
                <w:lang w:eastAsia="ar-SA"/>
              </w:rPr>
              <w:t>- лицевой слой фасада – декоративная фасадная штукатурка.</w:t>
            </w:r>
          </w:p>
        </w:tc>
      </w:tr>
      <w:tr w:rsidR="004E51C4" w:rsidRPr="0085491B" w14:paraId="5E010F3A" w14:textId="77777777" w:rsidTr="00F24151">
        <w:tc>
          <w:tcPr>
            <w:tcW w:w="4743" w:type="dxa"/>
            <w:shd w:val="clear" w:color="auto" w:fill="auto"/>
          </w:tcPr>
          <w:p w14:paraId="103A9BF0" w14:textId="77777777" w:rsidR="004E51C4" w:rsidRPr="0085491B" w:rsidRDefault="004E51C4" w:rsidP="00F24151">
            <w:pPr>
              <w:suppressAutoHyphens/>
              <w:rPr>
                <w:rFonts w:eastAsia="Calibri"/>
                <w:sz w:val="20"/>
                <w:lang w:eastAsia="ar-SA"/>
              </w:rPr>
            </w:pPr>
            <w:r w:rsidRPr="0085491B">
              <w:rPr>
                <w:rFonts w:eastAsia="Calibri"/>
                <w:sz w:val="20"/>
                <w:lang w:eastAsia="ar-SA"/>
              </w:rPr>
              <w:t>Поэтажные перекрытия</w:t>
            </w:r>
          </w:p>
        </w:tc>
        <w:tc>
          <w:tcPr>
            <w:tcW w:w="4744" w:type="dxa"/>
            <w:shd w:val="clear" w:color="auto" w:fill="auto"/>
          </w:tcPr>
          <w:p w14:paraId="337D03A1" w14:textId="77777777" w:rsidR="004E51C4" w:rsidRPr="0085491B" w:rsidRDefault="004E51C4" w:rsidP="00F24151">
            <w:pPr>
              <w:suppressAutoHyphens/>
              <w:rPr>
                <w:rFonts w:eastAsia="Calibri"/>
                <w:sz w:val="20"/>
                <w:u w:val="single"/>
                <w:lang w:eastAsia="ar-SA"/>
              </w:rPr>
            </w:pPr>
            <w:r w:rsidRPr="0085491B">
              <w:rPr>
                <w:rFonts w:eastAsia="Calibri"/>
                <w:sz w:val="20"/>
                <w:lang w:eastAsia="ar-SA"/>
              </w:rPr>
              <w:t xml:space="preserve">монолитный железобетонный каркас </w:t>
            </w:r>
          </w:p>
        </w:tc>
      </w:tr>
      <w:tr w:rsidR="004E51C4" w:rsidRPr="0085491B" w14:paraId="5D9F6C90" w14:textId="77777777" w:rsidTr="00F24151">
        <w:tc>
          <w:tcPr>
            <w:tcW w:w="4743" w:type="dxa"/>
            <w:shd w:val="clear" w:color="auto" w:fill="auto"/>
          </w:tcPr>
          <w:p w14:paraId="69B218CE" w14:textId="77777777" w:rsidR="004E51C4" w:rsidRPr="0085491B" w:rsidRDefault="004E51C4" w:rsidP="00F24151">
            <w:pPr>
              <w:suppressAutoHyphens/>
              <w:rPr>
                <w:rFonts w:eastAsia="Calibri"/>
                <w:sz w:val="20"/>
                <w:lang w:eastAsia="ar-SA"/>
              </w:rPr>
            </w:pPr>
            <w:r w:rsidRPr="0085491B">
              <w:rPr>
                <w:rFonts w:eastAsia="Calibri"/>
                <w:sz w:val="20"/>
                <w:lang w:eastAsia="ar-SA"/>
              </w:rPr>
              <w:t>Класс энергетической эффективности здания</w:t>
            </w:r>
          </w:p>
        </w:tc>
        <w:tc>
          <w:tcPr>
            <w:tcW w:w="4744" w:type="dxa"/>
            <w:shd w:val="clear" w:color="auto" w:fill="auto"/>
          </w:tcPr>
          <w:p w14:paraId="706E96E3" w14:textId="77777777" w:rsidR="004E51C4" w:rsidRPr="0085491B" w:rsidRDefault="004E51C4" w:rsidP="00F24151">
            <w:pPr>
              <w:suppressAutoHyphens/>
              <w:rPr>
                <w:rFonts w:eastAsia="Calibri"/>
                <w:sz w:val="20"/>
                <w:lang w:eastAsia="ar-SA"/>
              </w:rPr>
            </w:pPr>
            <w:r w:rsidRPr="0085491B">
              <w:rPr>
                <w:rFonts w:eastAsia="Calibri"/>
                <w:sz w:val="20"/>
                <w:lang w:eastAsia="ar-SA"/>
              </w:rPr>
              <w:t>«В» (высокий)</w:t>
            </w:r>
          </w:p>
        </w:tc>
      </w:tr>
      <w:tr w:rsidR="004E51C4" w:rsidRPr="0085491B" w14:paraId="3260F520" w14:textId="77777777" w:rsidTr="00F24151">
        <w:tc>
          <w:tcPr>
            <w:tcW w:w="4743" w:type="dxa"/>
            <w:shd w:val="clear" w:color="auto" w:fill="auto"/>
          </w:tcPr>
          <w:p w14:paraId="4814B1F2" w14:textId="77777777" w:rsidR="004E51C4" w:rsidRPr="0085491B" w:rsidRDefault="004E51C4" w:rsidP="00F24151">
            <w:pPr>
              <w:suppressAutoHyphens/>
              <w:rPr>
                <w:rFonts w:eastAsia="Calibri"/>
                <w:sz w:val="20"/>
                <w:lang w:eastAsia="ar-SA"/>
              </w:rPr>
            </w:pPr>
            <w:r w:rsidRPr="0085491B">
              <w:rPr>
                <w:rFonts w:eastAsia="Calibri"/>
                <w:sz w:val="20"/>
                <w:lang w:eastAsia="ar-SA"/>
              </w:rPr>
              <w:t>Сейсмостойкость</w:t>
            </w:r>
          </w:p>
        </w:tc>
        <w:tc>
          <w:tcPr>
            <w:tcW w:w="4744" w:type="dxa"/>
            <w:shd w:val="clear" w:color="auto" w:fill="auto"/>
          </w:tcPr>
          <w:p w14:paraId="5CFB5E63" w14:textId="77777777" w:rsidR="004E51C4" w:rsidRPr="0085491B" w:rsidRDefault="004E51C4" w:rsidP="00F24151">
            <w:pPr>
              <w:suppressAutoHyphens/>
              <w:rPr>
                <w:rFonts w:eastAsia="Calibri"/>
                <w:sz w:val="20"/>
                <w:lang w:eastAsia="ar-SA"/>
              </w:rPr>
            </w:pPr>
            <w:r>
              <w:rPr>
                <w:rFonts w:eastAsia="Calibri"/>
                <w:sz w:val="20"/>
                <w:lang w:eastAsia="ar-SA"/>
              </w:rPr>
              <w:t>3 тип зданий</w:t>
            </w:r>
          </w:p>
        </w:tc>
      </w:tr>
    </w:tbl>
    <w:p w14:paraId="4CA89B73" w14:textId="77777777" w:rsidR="004E51C4" w:rsidRDefault="004E51C4" w:rsidP="004E51C4">
      <w:pPr>
        <w:tabs>
          <w:tab w:val="left" w:pos="567"/>
        </w:tabs>
        <w:suppressAutoHyphens/>
        <w:ind w:firstLine="709"/>
        <w:jc w:val="center"/>
        <w:rPr>
          <w:b/>
          <w:spacing w:val="-1"/>
          <w:sz w:val="20"/>
          <w:lang w:eastAsia="ar-SA"/>
        </w:rPr>
      </w:pPr>
    </w:p>
    <w:p w14:paraId="7B6067E9" w14:textId="77777777" w:rsidR="004E51C4" w:rsidRPr="00664D1D" w:rsidRDefault="004E51C4" w:rsidP="004E51C4">
      <w:pPr>
        <w:tabs>
          <w:tab w:val="left" w:pos="567"/>
        </w:tabs>
        <w:suppressAutoHyphens/>
        <w:ind w:firstLine="709"/>
        <w:jc w:val="center"/>
        <w:rPr>
          <w:b/>
          <w:spacing w:val="-1"/>
          <w:sz w:val="20"/>
          <w:lang w:eastAsia="ar-SA"/>
        </w:rPr>
      </w:pPr>
      <w:r w:rsidRPr="00664D1D">
        <w:rPr>
          <w:b/>
          <w:spacing w:val="-1"/>
          <w:sz w:val="20"/>
          <w:lang w:eastAsia="ar-SA"/>
        </w:rPr>
        <w:t xml:space="preserve">Основные характеристики </w:t>
      </w:r>
      <w:r w:rsidRPr="00664D1D">
        <w:rPr>
          <w:b/>
          <w:sz w:val="20"/>
          <w:lang w:eastAsia="ar-SA"/>
        </w:rPr>
        <w:t>Объекта долевого строительства</w:t>
      </w:r>
      <w:r w:rsidRPr="00664D1D">
        <w:rPr>
          <w:b/>
          <w:spacing w:val="-1"/>
          <w:sz w:val="20"/>
          <w:lang w:eastAsia="ar-SA"/>
        </w:rPr>
        <w:t>:</w:t>
      </w:r>
    </w:p>
    <w:tbl>
      <w:tblPr>
        <w:tblW w:w="9631" w:type="dxa"/>
        <w:jc w:val="center"/>
        <w:tblLayout w:type="fixed"/>
        <w:tblCellMar>
          <w:left w:w="40" w:type="dxa"/>
          <w:right w:w="40" w:type="dxa"/>
        </w:tblCellMar>
        <w:tblLook w:val="0000" w:firstRow="0" w:lastRow="0" w:firstColumn="0" w:lastColumn="0" w:noHBand="0" w:noVBand="0"/>
      </w:tblPr>
      <w:tblGrid>
        <w:gridCol w:w="7363"/>
        <w:gridCol w:w="2268"/>
      </w:tblGrid>
      <w:tr w:rsidR="004E51C4" w:rsidRPr="00664D1D" w14:paraId="75082B59" w14:textId="77777777" w:rsidTr="00F24151">
        <w:trPr>
          <w:trHeight w:hRule="exact" w:val="298"/>
          <w:jc w:val="center"/>
        </w:trPr>
        <w:tc>
          <w:tcPr>
            <w:tcW w:w="7363" w:type="dxa"/>
            <w:tcBorders>
              <w:top w:val="single" w:sz="6" w:space="0" w:color="auto"/>
              <w:left w:val="single" w:sz="6" w:space="0" w:color="auto"/>
              <w:bottom w:val="single" w:sz="6" w:space="0" w:color="auto"/>
              <w:right w:val="single" w:sz="6" w:space="0" w:color="auto"/>
            </w:tcBorders>
            <w:shd w:val="clear" w:color="auto" w:fill="FFFFFF"/>
          </w:tcPr>
          <w:p w14:paraId="3C7F4D61" w14:textId="77777777" w:rsidR="004E51C4" w:rsidRPr="00664D1D" w:rsidRDefault="004E51C4" w:rsidP="00F24151">
            <w:pPr>
              <w:shd w:val="clear" w:color="auto" w:fill="FFFFFF"/>
              <w:suppressAutoHyphens/>
              <w:ind w:left="236"/>
              <w:rPr>
                <w:spacing w:val="-2"/>
                <w:sz w:val="19"/>
                <w:szCs w:val="19"/>
                <w:lang w:eastAsia="ar-SA"/>
              </w:rPr>
            </w:pPr>
            <w:r w:rsidRPr="00664D1D">
              <w:rPr>
                <w:spacing w:val="-2"/>
                <w:sz w:val="19"/>
                <w:szCs w:val="19"/>
                <w:lang w:eastAsia="ar-SA"/>
              </w:rPr>
              <w:t xml:space="preserve">Назначение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AC86644" w14:textId="77777777" w:rsidR="004E51C4" w:rsidRPr="00664D1D" w:rsidRDefault="004E51C4" w:rsidP="00F24151">
            <w:pPr>
              <w:suppressAutoHyphens/>
              <w:ind w:left="-51"/>
              <w:jc w:val="center"/>
              <w:rPr>
                <w:b/>
                <w:sz w:val="19"/>
                <w:szCs w:val="19"/>
                <w:lang w:eastAsia="ar-SA"/>
              </w:rPr>
            </w:pPr>
          </w:p>
        </w:tc>
      </w:tr>
      <w:tr w:rsidR="004E51C4" w:rsidRPr="00664D1D" w14:paraId="4975A4DC" w14:textId="77777777" w:rsidTr="00F24151">
        <w:trPr>
          <w:trHeight w:hRule="exact" w:val="298"/>
          <w:jc w:val="center"/>
        </w:trPr>
        <w:tc>
          <w:tcPr>
            <w:tcW w:w="7363" w:type="dxa"/>
            <w:tcBorders>
              <w:top w:val="single" w:sz="6" w:space="0" w:color="auto"/>
              <w:left w:val="single" w:sz="6" w:space="0" w:color="auto"/>
              <w:bottom w:val="single" w:sz="6" w:space="0" w:color="auto"/>
              <w:right w:val="single" w:sz="6" w:space="0" w:color="auto"/>
            </w:tcBorders>
            <w:shd w:val="clear" w:color="auto" w:fill="FFFFFF"/>
          </w:tcPr>
          <w:p w14:paraId="5573DDDB" w14:textId="77777777" w:rsidR="004E51C4" w:rsidRPr="00664D1D" w:rsidRDefault="004E51C4" w:rsidP="00F24151">
            <w:pPr>
              <w:shd w:val="clear" w:color="auto" w:fill="FFFFFF"/>
              <w:suppressAutoHyphens/>
              <w:ind w:left="236"/>
              <w:rPr>
                <w:sz w:val="19"/>
                <w:szCs w:val="19"/>
                <w:lang w:eastAsia="ar-SA"/>
              </w:rPr>
            </w:pPr>
            <w:r w:rsidRPr="00664D1D">
              <w:rPr>
                <w:spacing w:val="-2"/>
                <w:sz w:val="19"/>
                <w:szCs w:val="19"/>
                <w:lang w:eastAsia="ar-SA"/>
              </w:rPr>
              <w:t>Номер (строительный)</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9130362" w14:textId="77777777" w:rsidR="004E51C4" w:rsidRPr="00664D1D" w:rsidRDefault="004E51C4" w:rsidP="00F24151">
            <w:pPr>
              <w:suppressAutoHyphens/>
              <w:ind w:left="-51"/>
              <w:jc w:val="center"/>
              <w:rPr>
                <w:b/>
                <w:sz w:val="19"/>
                <w:szCs w:val="19"/>
                <w:lang w:eastAsia="ar-SA"/>
              </w:rPr>
            </w:pPr>
          </w:p>
        </w:tc>
      </w:tr>
      <w:tr w:rsidR="004E51C4" w:rsidRPr="00664D1D" w14:paraId="768B21C4" w14:textId="77777777" w:rsidTr="00F24151">
        <w:trPr>
          <w:trHeight w:hRule="exact" w:val="298"/>
          <w:jc w:val="center"/>
        </w:trPr>
        <w:tc>
          <w:tcPr>
            <w:tcW w:w="7363" w:type="dxa"/>
            <w:tcBorders>
              <w:top w:val="single" w:sz="6" w:space="0" w:color="auto"/>
              <w:left w:val="single" w:sz="6" w:space="0" w:color="auto"/>
              <w:bottom w:val="single" w:sz="6" w:space="0" w:color="auto"/>
              <w:right w:val="single" w:sz="6" w:space="0" w:color="auto"/>
            </w:tcBorders>
            <w:shd w:val="clear" w:color="auto" w:fill="FFFFFF"/>
          </w:tcPr>
          <w:p w14:paraId="41427918" w14:textId="77777777" w:rsidR="004E51C4" w:rsidRPr="00664D1D" w:rsidRDefault="004E51C4" w:rsidP="00F24151">
            <w:pPr>
              <w:shd w:val="clear" w:color="auto" w:fill="FFFFFF"/>
              <w:suppressAutoHyphens/>
              <w:ind w:left="236"/>
              <w:rPr>
                <w:spacing w:val="-2"/>
                <w:sz w:val="19"/>
                <w:szCs w:val="19"/>
                <w:lang w:eastAsia="ar-SA"/>
              </w:rPr>
            </w:pPr>
            <w:r w:rsidRPr="00664D1D">
              <w:rPr>
                <w:spacing w:val="-2"/>
                <w:sz w:val="19"/>
                <w:szCs w:val="19"/>
                <w:lang w:eastAsia="ar-SA"/>
              </w:rPr>
              <w:t xml:space="preserve">Этаж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2C5A26" w14:textId="77777777" w:rsidR="004E51C4" w:rsidRPr="00664D1D" w:rsidRDefault="004E51C4" w:rsidP="00F24151">
            <w:pPr>
              <w:suppressAutoHyphens/>
              <w:ind w:left="-51"/>
              <w:jc w:val="center"/>
              <w:rPr>
                <w:b/>
                <w:sz w:val="19"/>
                <w:szCs w:val="19"/>
                <w:lang w:eastAsia="ar-SA"/>
              </w:rPr>
            </w:pPr>
          </w:p>
        </w:tc>
      </w:tr>
      <w:tr w:rsidR="004E51C4" w:rsidRPr="00664D1D" w14:paraId="2F2E8C23" w14:textId="77777777" w:rsidTr="00F24151">
        <w:trPr>
          <w:trHeight w:hRule="exact" w:val="298"/>
          <w:jc w:val="center"/>
        </w:trPr>
        <w:tc>
          <w:tcPr>
            <w:tcW w:w="7363" w:type="dxa"/>
            <w:tcBorders>
              <w:top w:val="single" w:sz="6" w:space="0" w:color="auto"/>
              <w:left w:val="single" w:sz="6" w:space="0" w:color="auto"/>
              <w:bottom w:val="single" w:sz="6" w:space="0" w:color="auto"/>
              <w:right w:val="single" w:sz="6" w:space="0" w:color="auto"/>
            </w:tcBorders>
            <w:shd w:val="clear" w:color="auto" w:fill="FFFFFF"/>
          </w:tcPr>
          <w:p w14:paraId="529B64B9" w14:textId="77777777" w:rsidR="004E51C4" w:rsidRPr="00664D1D" w:rsidRDefault="004E51C4" w:rsidP="00F24151">
            <w:pPr>
              <w:shd w:val="clear" w:color="auto" w:fill="FFFFFF"/>
              <w:suppressAutoHyphens/>
              <w:ind w:left="236"/>
              <w:rPr>
                <w:spacing w:val="-2"/>
                <w:sz w:val="19"/>
                <w:szCs w:val="19"/>
                <w:lang w:eastAsia="ar-SA"/>
              </w:rPr>
            </w:pPr>
            <w:r w:rsidRPr="00664D1D">
              <w:rPr>
                <w:spacing w:val="-2"/>
                <w:sz w:val="19"/>
                <w:szCs w:val="19"/>
                <w:lang w:eastAsia="ar-SA"/>
              </w:rPr>
              <w:t xml:space="preserve">Оси </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E73E540" w14:textId="77777777" w:rsidR="004E51C4" w:rsidRPr="00664D1D" w:rsidRDefault="004E51C4" w:rsidP="00F24151">
            <w:pPr>
              <w:suppressAutoHyphens/>
              <w:ind w:left="-51"/>
              <w:jc w:val="center"/>
              <w:rPr>
                <w:b/>
                <w:sz w:val="19"/>
                <w:szCs w:val="19"/>
                <w:lang w:eastAsia="ar-SA"/>
              </w:rPr>
            </w:pPr>
          </w:p>
        </w:tc>
      </w:tr>
      <w:tr w:rsidR="004E51C4" w:rsidRPr="00664D1D" w14:paraId="175592A4" w14:textId="77777777" w:rsidTr="00F24151">
        <w:trPr>
          <w:trHeight w:hRule="exact" w:val="336"/>
          <w:jc w:val="center"/>
        </w:trPr>
        <w:tc>
          <w:tcPr>
            <w:tcW w:w="7363" w:type="dxa"/>
            <w:tcBorders>
              <w:top w:val="single" w:sz="6" w:space="0" w:color="auto"/>
              <w:left w:val="single" w:sz="6" w:space="0" w:color="auto"/>
              <w:bottom w:val="single" w:sz="6" w:space="0" w:color="auto"/>
              <w:right w:val="single" w:sz="6" w:space="0" w:color="auto"/>
            </w:tcBorders>
            <w:shd w:val="clear" w:color="auto" w:fill="FFFFFF"/>
          </w:tcPr>
          <w:p w14:paraId="27C2E3EC" w14:textId="77777777" w:rsidR="004E51C4" w:rsidRPr="00664D1D" w:rsidRDefault="004E51C4" w:rsidP="00F24151">
            <w:pPr>
              <w:shd w:val="clear" w:color="auto" w:fill="FFFFFF"/>
              <w:suppressAutoHyphens/>
              <w:ind w:left="236"/>
              <w:rPr>
                <w:sz w:val="19"/>
                <w:szCs w:val="19"/>
                <w:lang w:eastAsia="ar-SA"/>
              </w:rPr>
            </w:pPr>
            <w:r w:rsidRPr="00664D1D">
              <w:rPr>
                <w:sz w:val="19"/>
                <w:szCs w:val="19"/>
                <w:lang w:eastAsia="ar-SA"/>
              </w:rPr>
              <w:t xml:space="preserve">Площадь </w:t>
            </w:r>
            <w:r>
              <w:rPr>
                <w:sz w:val="19"/>
                <w:szCs w:val="19"/>
                <w:lang w:eastAsia="ar-SA"/>
              </w:rPr>
              <w:t>машино-места</w:t>
            </w:r>
            <w:r w:rsidRPr="00664D1D">
              <w:rPr>
                <w:sz w:val="19"/>
                <w:szCs w:val="19"/>
                <w:lang w:eastAsia="ar-SA"/>
              </w:rPr>
              <w:t xml:space="preserve"> (кв. 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AAE99F7" w14:textId="77777777" w:rsidR="004E51C4" w:rsidRPr="00664D1D" w:rsidRDefault="004E51C4" w:rsidP="00F24151">
            <w:pPr>
              <w:suppressAutoHyphens/>
              <w:ind w:left="-51"/>
              <w:jc w:val="center"/>
              <w:rPr>
                <w:b/>
                <w:sz w:val="19"/>
                <w:szCs w:val="19"/>
                <w:lang w:eastAsia="ar-SA"/>
              </w:rPr>
            </w:pPr>
          </w:p>
        </w:tc>
      </w:tr>
      <w:tr w:rsidR="004E51C4" w:rsidRPr="00664D1D" w14:paraId="448D0920" w14:textId="77777777" w:rsidTr="00F24151">
        <w:trPr>
          <w:trHeight w:hRule="exact" w:val="569"/>
          <w:jc w:val="center"/>
        </w:trPr>
        <w:tc>
          <w:tcPr>
            <w:tcW w:w="7363" w:type="dxa"/>
            <w:tcBorders>
              <w:top w:val="single" w:sz="6" w:space="0" w:color="auto"/>
              <w:left w:val="single" w:sz="6" w:space="0" w:color="auto"/>
              <w:bottom w:val="single" w:sz="6" w:space="0" w:color="auto"/>
              <w:right w:val="single" w:sz="6" w:space="0" w:color="auto"/>
            </w:tcBorders>
            <w:shd w:val="clear" w:color="auto" w:fill="FFFFFF"/>
          </w:tcPr>
          <w:p w14:paraId="48E7656F" w14:textId="77777777" w:rsidR="004E51C4" w:rsidRPr="00664D1D" w:rsidRDefault="004E51C4" w:rsidP="00F24151">
            <w:pPr>
              <w:shd w:val="clear" w:color="auto" w:fill="FFFFFF"/>
              <w:suppressAutoHyphens/>
              <w:ind w:left="238"/>
              <w:rPr>
                <w:sz w:val="19"/>
                <w:szCs w:val="19"/>
                <w:lang w:eastAsia="ar-SA"/>
              </w:rPr>
            </w:pPr>
            <w:r w:rsidRPr="00664D1D">
              <w:rPr>
                <w:sz w:val="19"/>
                <w:szCs w:val="19"/>
                <w:lang w:eastAsia="ar-SA"/>
              </w:rPr>
              <w:t>Общая площадь Объекта долевого строительства</w:t>
            </w:r>
            <w:r>
              <w:rPr>
                <w:sz w:val="19"/>
                <w:szCs w:val="19"/>
                <w:lang w:eastAsia="ar-SA"/>
              </w:rPr>
              <w:t xml:space="preserve"> (кв.м.)</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02B3494" w14:textId="77777777" w:rsidR="004E51C4" w:rsidRPr="00664D1D" w:rsidRDefault="004E51C4" w:rsidP="00F24151">
            <w:pPr>
              <w:suppressAutoHyphens/>
              <w:ind w:left="-51"/>
              <w:jc w:val="center"/>
              <w:rPr>
                <w:b/>
                <w:sz w:val="19"/>
                <w:szCs w:val="19"/>
                <w:lang w:eastAsia="ar-SA"/>
              </w:rPr>
            </w:pPr>
          </w:p>
        </w:tc>
      </w:tr>
    </w:tbl>
    <w:p w14:paraId="71A3F819" w14:textId="77777777" w:rsidR="004E51C4" w:rsidRDefault="004E51C4" w:rsidP="004E51C4">
      <w:pPr>
        <w:suppressAutoHyphens/>
        <w:ind w:left="720"/>
        <w:contextualSpacing/>
        <w:jc w:val="center"/>
        <w:rPr>
          <w:b/>
          <w:sz w:val="20"/>
          <w:lang w:eastAsia="ar-SA"/>
        </w:rPr>
      </w:pPr>
    </w:p>
    <w:p w14:paraId="3A71D15E" w14:textId="77777777" w:rsidR="004E51C4" w:rsidRDefault="004E51C4" w:rsidP="004E51C4">
      <w:pPr>
        <w:suppressAutoHyphens/>
        <w:ind w:left="720"/>
        <w:contextualSpacing/>
        <w:jc w:val="center"/>
        <w:rPr>
          <w:b/>
          <w:sz w:val="20"/>
          <w:lang w:eastAsia="ar-SA"/>
        </w:rPr>
      </w:pPr>
      <w:r>
        <w:rPr>
          <w:b/>
          <w:sz w:val="20"/>
          <w:lang w:eastAsia="ar-SA"/>
        </w:rPr>
        <w:br w:type="page"/>
      </w:r>
    </w:p>
    <w:p w14:paraId="3B79C769" w14:textId="77777777" w:rsidR="004E51C4" w:rsidRDefault="004E51C4" w:rsidP="004E51C4">
      <w:pPr>
        <w:ind w:left="7140"/>
        <w:rPr>
          <w:sz w:val="20"/>
          <w:szCs w:val="20"/>
        </w:rPr>
      </w:pPr>
      <w:r>
        <w:rPr>
          <w:b/>
          <w:bCs/>
          <w:sz w:val="20"/>
          <w:szCs w:val="20"/>
        </w:rPr>
        <w:lastRenderedPageBreak/>
        <w:t xml:space="preserve">Приложение № </w:t>
      </w:r>
      <w:r>
        <w:rPr>
          <w:rFonts w:ascii="Times" w:eastAsia="Times" w:hAnsi="Times" w:cs="Times"/>
          <w:b/>
          <w:bCs/>
          <w:sz w:val="20"/>
          <w:szCs w:val="20"/>
        </w:rPr>
        <w:t>1 (</w:t>
      </w:r>
      <w:r>
        <w:rPr>
          <w:b/>
          <w:bCs/>
          <w:sz w:val="20"/>
          <w:szCs w:val="20"/>
        </w:rPr>
        <w:t>лист №</w:t>
      </w:r>
      <w:r>
        <w:rPr>
          <w:rFonts w:ascii="Times" w:eastAsia="Times" w:hAnsi="Times" w:cs="Times"/>
          <w:b/>
          <w:bCs/>
          <w:sz w:val="20"/>
          <w:szCs w:val="20"/>
        </w:rPr>
        <w:t>3-2)</w:t>
      </w:r>
    </w:p>
    <w:p w14:paraId="49E3CCD4" w14:textId="77777777" w:rsidR="004E51C4" w:rsidRDefault="004E51C4" w:rsidP="004E51C4">
      <w:pPr>
        <w:spacing w:line="161" w:lineRule="exact"/>
        <w:rPr>
          <w:sz w:val="20"/>
          <w:szCs w:val="20"/>
        </w:rPr>
      </w:pPr>
    </w:p>
    <w:p w14:paraId="4335B802" w14:textId="77777777" w:rsidR="004E51C4" w:rsidRDefault="004E51C4" w:rsidP="004E51C4">
      <w:pPr>
        <w:numPr>
          <w:ilvl w:val="0"/>
          <w:numId w:val="23"/>
        </w:numPr>
        <w:tabs>
          <w:tab w:val="left" w:pos="3780"/>
        </w:tabs>
        <w:ind w:left="3780" w:hanging="146"/>
        <w:rPr>
          <w:sz w:val="20"/>
          <w:szCs w:val="20"/>
        </w:rPr>
      </w:pPr>
      <w:r>
        <w:rPr>
          <w:sz w:val="20"/>
          <w:szCs w:val="20"/>
        </w:rPr>
        <w:t>Договору участия в долевом строительстве многоквартирного дома</w:t>
      </w:r>
    </w:p>
    <w:p w14:paraId="7EE0FA24" w14:textId="77777777" w:rsidR="004E51C4" w:rsidRDefault="004E51C4" w:rsidP="004E51C4">
      <w:pPr>
        <w:numPr>
          <w:ilvl w:val="1"/>
          <w:numId w:val="23"/>
        </w:numPr>
        <w:tabs>
          <w:tab w:val="left" w:pos="6260"/>
        </w:tabs>
        <w:spacing w:line="237" w:lineRule="auto"/>
        <w:ind w:left="6260" w:hanging="231"/>
        <w:rPr>
          <w:sz w:val="20"/>
          <w:szCs w:val="20"/>
        </w:rPr>
      </w:pPr>
      <w:r>
        <w:rPr>
          <w:rFonts w:ascii="Times" w:eastAsia="Times" w:hAnsi="Times" w:cs="Times"/>
          <w:sz w:val="20"/>
          <w:szCs w:val="20"/>
        </w:rPr>
        <w:t xml:space="preserve">________/_____ </w:t>
      </w:r>
      <w:r>
        <w:rPr>
          <w:sz w:val="20"/>
          <w:szCs w:val="20"/>
        </w:rPr>
        <w:t>от</w:t>
      </w:r>
      <w:r>
        <w:rPr>
          <w:rFonts w:ascii="Times" w:eastAsia="Times" w:hAnsi="Times" w:cs="Times"/>
          <w:sz w:val="20"/>
          <w:szCs w:val="20"/>
        </w:rPr>
        <w:t xml:space="preserve"> «__» ________ 202_ </w:t>
      </w:r>
      <w:r>
        <w:rPr>
          <w:sz w:val="20"/>
          <w:szCs w:val="20"/>
        </w:rPr>
        <w:t>г</w:t>
      </w:r>
      <w:r>
        <w:rPr>
          <w:rFonts w:ascii="Times" w:eastAsia="Times" w:hAnsi="Times" w:cs="Times"/>
          <w:sz w:val="20"/>
          <w:szCs w:val="20"/>
        </w:rPr>
        <w:t>.</w:t>
      </w:r>
    </w:p>
    <w:p w14:paraId="17E939FB" w14:textId="77777777" w:rsidR="004E51C4" w:rsidRDefault="004E51C4" w:rsidP="004E51C4">
      <w:pPr>
        <w:suppressAutoHyphens/>
        <w:ind w:left="720"/>
        <w:contextualSpacing/>
        <w:jc w:val="center"/>
        <w:rPr>
          <w:b/>
          <w:sz w:val="20"/>
          <w:lang w:eastAsia="ar-SA"/>
        </w:rPr>
      </w:pPr>
    </w:p>
    <w:p w14:paraId="6962123F" w14:textId="77777777" w:rsidR="004E51C4" w:rsidRDefault="004E51C4" w:rsidP="004E51C4">
      <w:pPr>
        <w:suppressAutoHyphens/>
        <w:ind w:left="720"/>
        <w:contextualSpacing/>
        <w:jc w:val="center"/>
        <w:rPr>
          <w:b/>
          <w:sz w:val="20"/>
          <w:lang w:eastAsia="ar-SA"/>
        </w:rPr>
      </w:pPr>
    </w:p>
    <w:p w14:paraId="7262E056" w14:textId="77777777" w:rsidR="004E51C4" w:rsidRDefault="004E51C4" w:rsidP="004E51C4">
      <w:pPr>
        <w:suppressAutoHyphens/>
        <w:ind w:left="720"/>
        <w:contextualSpacing/>
        <w:jc w:val="center"/>
        <w:rPr>
          <w:b/>
          <w:sz w:val="20"/>
          <w:lang w:eastAsia="ar-SA"/>
        </w:rPr>
      </w:pPr>
    </w:p>
    <w:p w14:paraId="56454132" w14:textId="77777777" w:rsidR="004E51C4" w:rsidRDefault="004E51C4" w:rsidP="004E51C4">
      <w:pPr>
        <w:suppressAutoHyphens/>
        <w:ind w:left="720"/>
        <w:contextualSpacing/>
        <w:jc w:val="center"/>
        <w:rPr>
          <w:b/>
          <w:sz w:val="20"/>
          <w:lang w:eastAsia="ar-SA"/>
        </w:rPr>
      </w:pPr>
      <w:r>
        <w:rPr>
          <w:b/>
          <w:sz w:val="20"/>
          <w:lang w:eastAsia="ar-SA"/>
        </w:rPr>
        <w:t xml:space="preserve">Технические характеристики Объекта долевого строительства: </w:t>
      </w:r>
    </w:p>
    <w:tbl>
      <w:tblPr>
        <w:tblpPr w:leftFromText="180" w:rightFromText="180" w:vertAnchor="text" w:horzAnchor="margin" w:tblpY="113"/>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44"/>
      </w:tblGrid>
      <w:tr w:rsidR="004E51C4" w14:paraId="1C83A0A3" w14:textId="77777777" w:rsidTr="00F24151">
        <w:trPr>
          <w:trHeight w:val="466"/>
        </w:trPr>
        <w:tc>
          <w:tcPr>
            <w:tcW w:w="2943" w:type="dxa"/>
            <w:tcBorders>
              <w:top w:val="single" w:sz="4" w:space="0" w:color="auto"/>
              <w:left w:val="single" w:sz="4" w:space="0" w:color="auto"/>
              <w:bottom w:val="single" w:sz="4" w:space="0" w:color="auto"/>
              <w:right w:val="single" w:sz="4" w:space="0" w:color="auto"/>
            </w:tcBorders>
            <w:hideMark/>
          </w:tcPr>
          <w:p w14:paraId="39E3020B" w14:textId="77777777" w:rsidR="004E51C4" w:rsidRDefault="004E51C4" w:rsidP="00F24151">
            <w:pPr>
              <w:suppressAutoHyphens/>
              <w:jc w:val="center"/>
              <w:rPr>
                <w:rFonts w:eastAsia="Calibri"/>
                <w:sz w:val="20"/>
                <w:lang w:eastAsia="ar-SA"/>
              </w:rPr>
            </w:pPr>
            <w:r>
              <w:rPr>
                <w:rFonts w:eastAsia="Calibri"/>
                <w:bCs/>
                <w:sz w:val="20"/>
                <w:lang w:eastAsia="ar-SA"/>
              </w:rPr>
              <w:t>Полы</w:t>
            </w:r>
          </w:p>
        </w:tc>
        <w:tc>
          <w:tcPr>
            <w:tcW w:w="6544" w:type="dxa"/>
            <w:tcBorders>
              <w:top w:val="single" w:sz="4" w:space="0" w:color="auto"/>
              <w:left w:val="single" w:sz="4" w:space="0" w:color="auto"/>
              <w:bottom w:val="single" w:sz="4" w:space="0" w:color="auto"/>
              <w:right w:val="single" w:sz="4" w:space="0" w:color="auto"/>
            </w:tcBorders>
            <w:hideMark/>
          </w:tcPr>
          <w:p w14:paraId="54D22288" w14:textId="77777777" w:rsidR="004E51C4" w:rsidRPr="002C5866" w:rsidRDefault="004E51C4" w:rsidP="00F24151">
            <w:pPr>
              <w:tabs>
                <w:tab w:val="num" w:pos="1440"/>
              </w:tabs>
              <w:ind w:left="-57"/>
              <w:rPr>
                <w:rFonts w:eastAsia="Calibri"/>
                <w:sz w:val="20"/>
                <w:lang w:eastAsia="ar-SA"/>
              </w:rPr>
            </w:pPr>
            <w:r w:rsidRPr="002C5866">
              <w:rPr>
                <w:rFonts w:eastAsia="Calibri"/>
                <w:sz w:val="20"/>
                <w:lang w:eastAsia="ar-SA"/>
              </w:rPr>
              <w:t>Наливные полы</w:t>
            </w:r>
          </w:p>
        </w:tc>
      </w:tr>
      <w:tr w:rsidR="004E51C4" w14:paraId="77AD6BC1" w14:textId="77777777" w:rsidTr="00F24151">
        <w:trPr>
          <w:trHeight w:val="544"/>
        </w:trPr>
        <w:tc>
          <w:tcPr>
            <w:tcW w:w="2943" w:type="dxa"/>
            <w:tcBorders>
              <w:top w:val="single" w:sz="4" w:space="0" w:color="auto"/>
              <w:left w:val="single" w:sz="4" w:space="0" w:color="auto"/>
              <w:bottom w:val="single" w:sz="4" w:space="0" w:color="auto"/>
              <w:right w:val="single" w:sz="4" w:space="0" w:color="auto"/>
            </w:tcBorders>
            <w:hideMark/>
          </w:tcPr>
          <w:p w14:paraId="00B64FE8" w14:textId="77777777" w:rsidR="004E51C4" w:rsidRDefault="004E51C4" w:rsidP="00F24151">
            <w:pPr>
              <w:suppressAutoHyphens/>
              <w:jc w:val="center"/>
              <w:rPr>
                <w:rFonts w:eastAsia="Calibri"/>
                <w:sz w:val="20"/>
                <w:lang w:eastAsia="ar-SA"/>
              </w:rPr>
            </w:pPr>
            <w:r>
              <w:rPr>
                <w:rFonts w:eastAsia="Calibri"/>
                <w:bCs/>
                <w:sz w:val="20"/>
                <w:lang w:eastAsia="ar-SA"/>
              </w:rPr>
              <w:t>Потолки</w:t>
            </w:r>
          </w:p>
        </w:tc>
        <w:tc>
          <w:tcPr>
            <w:tcW w:w="6544" w:type="dxa"/>
            <w:tcBorders>
              <w:top w:val="single" w:sz="4" w:space="0" w:color="auto"/>
              <w:left w:val="single" w:sz="4" w:space="0" w:color="auto"/>
              <w:bottom w:val="single" w:sz="4" w:space="0" w:color="auto"/>
              <w:right w:val="single" w:sz="4" w:space="0" w:color="auto"/>
            </w:tcBorders>
            <w:hideMark/>
          </w:tcPr>
          <w:p w14:paraId="6D241DB8" w14:textId="77777777" w:rsidR="004E51C4" w:rsidRPr="002C5866" w:rsidRDefault="004E51C4" w:rsidP="00F24151">
            <w:pPr>
              <w:tabs>
                <w:tab w:val="num" w:pos="1440"/>
              </w:tabs>
              <w:ind w:left="-57" w:right="170"/>
              <w:rPr>
                <w:rFonts w:eastAsia="Calibri"/>
                <w:sz w:val="20"/>
                <w:lang w:eastAsia="ar-SA"/>
              </w:rPr>
            </w:pPr>
            <w:r w:rsidRPr="002C5866">
              <w:rPr>
                <w:rFonts w:eastAsia="Calibri"/>
                <w:sz w:val="20"/>
                <w:lang w:eastAsia="ar-SA"/>
              </w:rPr>
              <w:t>Монолитная ж/б плита, отделка отсутствует.</w:t>
            </w:r>
          </w:p>
          <w:p w14:paraId="1D94FCA8" w14:textId="77777777" w:rsidR="004E51C4" w:rsidRPr="002C5866" w:rsidRDefault="004E51C4" w:rsidP="00F24151">
            <w:pPr>
              <w:tabs>
                <w:tab w:val="num" w:pos="1440"/>
              </w:tabs>
              <w:ind w:left="-57" w:right="170"/>
              <w:rPr>
                <w:rFonts w:eastAsia="Calibri"/>
                <w:sz w:val="20"/>
                <w:lang w:eastAsia="ar-SA"/>
              </w:rPr>
            </w:pPr>
            <w:r w:rsidRPr="00DB0550">
              <w:rPr>
                <w:rFonts w:eastAsia="Calibri"/>
                <w:sz w:val="20"/>
                <w:lang w:eastAsia="ar-SA"/>
              </w:rPr>
              <w:t>Высота помещений – не более 3,5 м.*(для м/м с №50-74), Высота помещений – не более 3,0 м.*(для м/м с №1-49) – выбрать нужное</w:t>
            </w:r>
          </w:p>
        </w:tc>
      </w:tr>
      <w:tr w:rsidR="004E51C4" w14:paraId="0F80C81D" w14:textId="77777777" w:rsidTr="00F24151">
        <w:trPr>
          <w:trHeight w:val="544"/>
        </w:trPr>
        <w:tc>
          <w:tcPr>
            <w:tcW w:w="2943" w:type="dxa"/>
            <w:tcBorders>
              <w:top w:val="single" w:sz="4" w:space="0" w:color="auto"/>
              <w:left w:val="single" w:sz="4" w:space="0" w:color="auto"/>
              <w:bottom w:val="single" w:sz="4" w:space="0" w:color="auto"/>
              <w:right w:val="single" w:sz="4" w:space="0" w:color="auto"/>
            </w:tcBorders>
            <w:hideMark/>
          </w:tcPr>
          <w:p w14:paraId="530BCA31" w14:textId="77777777" w:rsidR="004E51C4" w:rsidRDefault="004E51C4" w:rsidP="00F24151">
            <w:pPr>
              <w:suppressAutoHyphens/>
              <w:jc w:val="center"/>
              <w:rPr>
                <w:rFonts w:eastAsia="Calibri"/>
                <w:bCs/>
                <w:sz w:val="20"/>
                <w:lang w:eastAsia="ar-SA"/>
              </w:rPr>
            </w:pPr>
            <w:r>
              <w:rPr>
                <w:rFonts w:eastAsia="Calibri"/>
                <w:bCs/>
                <w:sz w:val="20"/>
                <w:lang w:eastAsia="ar-SA"/>
              </w:rPr>
              <w:t>Доступ на парковку</w:t>
            </w:r>
          </w:p>
        </w:tc>
        <w:tc>
          <w:tcPr>
            <w:tcW w:w="6544" w:type="dxa"/>
            <w:tcBorders>
              <w:top w:val="single" w:sz="4" w:space="0" w:color="auto"/>
              <w:left w:val="single" w:sz="4" w:space="0" w:color="auto"/>
              <w:bottom w:val="single" w:sz="4" w:space="0" w:color="auto"/>
              <w:right w:val="single" w:sz="4" w:space="0" w:color="auto"/>
            </w:tcBorders>
            <w:hideMark/>
          </w:tcPr>
          <w:p w14:paraId="0658960B" w14:textId="77777777" w:rsidR="004E51C4" w:rsidRDefault="004E51C4" w:rsidP="00F24151">
            <w:pPr>
              <w:tabs>
                <w:tab w:val="num" w:pos="1440"/>
              </w:tabs>
              <w:ind w:left="-57" w:right="170"/>
              <w:rPr>
                <w:rFonts w:eastAsia="Calibri"/>
                <w:sz w:val="20"/>
                <w:lang w:eastAsia="ar-SA"/>
              </w:rPr>
            </w:pPr>
            <w:r>
              <w:rPr>
                <w:rFonts w:eastAsia="Calibri"/>
                <w:sz w:val="20"/>
                <w:lang w:eastAsia="ar-SA"/>
              </w:rPr>
              <w:t>Изготовления ключей для проезда и прохода в паркинг осуществляется дольщиком самостоятельно и за свой счёт.</w:t>
            </w:r>
          </w:p>
        </w:tc>
      </w:tr>
    </w:tbl>
    <w:p w14:paraId="5A89C924" w14:textId="77777777" w:rsidR="004E51C4" w:rsidRDefault="004E51C4" w:rsidP="004E51C4">
      <w:pPr>
        <w:suppressAutoHyphens/>
        <w:rPr>
          <w:sz w:val="16"/>
          <w:szCs w:val="16"/>
          <w:lang w:eastAsia="ar-SA"/>
        </w:rPr>
      </w:pPr>
      <w:r>
        <w:rPr>
          <w:b/>
          <w:sz w:val="16"/>
          <w:szCs w:val="16"/>
          <w:lang w:eastAsia="ar-SA"/>
        </w:rPr>
        <w:t xml:space="preserve">* </w:t>
      </w:r>
      <w:r>
        <w:rPr>
          <w:sz w:val="16"/>
          <w:szCs w:val="16"/>
          <w:lang w:eastAsia="ar-SA"/>
        </w:rPr>
        <w:t>в нежилых помещениях, в местах расположения выступающих частей строительных и инженерных конструкций (железобетонные балки, системы водоснабжения и канализации, система вентиляции и электроснабжения) и прохода коммуникаций возможно местное понижение высоты помещения, но не более чем на 50 см.</w:t>
      </w:r>
    </w:p>
    <w:p w14:paraId="72F6444A" w14:textId="77777777" w:rsidR="004E51C4" w:rsidRDefault="004E51C4" w:rsidP="004E51C4">
      <w:pPr>
        <w:suppressAutoHyphens/>
        <w:rPr>
          <w:sz w:val="16"/>
          <w:szCs w:val="16"/>
          <w:lang w:eastAsia="ar-SA"/>
        </w:rPr>
      </w:pPr>
    </w:p>
    <w:p w14:paraId="6CA6BF65" w14:textId="77777777" w:rsidR="004E51C4" w:rsidRDefault="004E51C4" w:rsidP="004E51C4">
      <w:pPr>
        <w:suppressAutoHyphens/>
        <w:rPr>
          <w:sz w:val="16"/>
          <w:szCs w:val="16"/>
          <w:lang w:eastAsia="ar-SA"/>
        </w:rPr>
      </w:pPr>
    </w:p>
    <w:p w14:paraId="540970EA" w14:textId="77777777" w:rsidR="004E51C4" w:rsidRDefault="004E51C4" w:rsidP="004E51C4">
      <w:pPr>
        <w:suppressAutoHyphens/>
        <w:rPr>
          <w:b/>
          <w:sz w:val="20"/>
          <w:szCs w:val="20"/>
          <w:lang w:eastAsia="ar-SA"/>
        </w:rPr>
      </w:pPr>
    </w:p>
    <w:p w14:paraId="093D9827" w14:textId="77777777" w:rsidR="004E51C4" w:rsidRPr="00A06BF4" w:rsidRDefault="004E51C4" w:rsidP="004E51C4">
      <w:pPr>
        <w:suppressAutoHyphens/>
        <w:autoSpaceDE w:val="0"/>
        <w:rPr>
          <w:rFonts w:eastAsia="Arial"/>
          <w:sz w:val="20"/>
          <w:lang w:eastAsia="ar-SA"/>
        </w:rPr>
      </w:pPr>
      <w:r>
        <w:rPr>
          <w:rFonts w:eastAsia="Arial"/>
          <w:b/>
          <w:sz w:val="20"/>
          <w:lang w:eastAsia="ar-SA"/>
        </w:rPr>
        <w:t>Застройщик</w:t>
      </w:r>
      <w:r>
        <w:rPr>
          <w:rFonts w:eastAsia="Arial"/>
          <w:sz w:val="20"/>
          <w:lang w:eastAsia="ar-SA"/>
        </w:rPr>
        <w:t xml:space="preserve">: </w:t>
      </w:r>
    </w:p>
    <w:p w14:paraId="1B02CD2A" w14:textId="77777777" w:rsidR="004E51C4" w:rsidRDefault="004E51C4" w:rsidP="004E51C4">
      <w:pPr>
        <w:rPr>
          <w:bCs/>
          <w:sz w:val="20"/>
          <w:szCs w:val="20"/>
        </w:rPr>
      </w:pPr>
      <w:r w:rsidRPr="00B367A3">
        <w:rPr>
          <w:bCs/>
          <w:sz w:val="20"/>
          <w:szCs w:val="20"/>
        </w:rPr>
        <w:t>Общество с ограниченной</w:t>
      </w:r>
    </w:p>
    <w:p w14:paraId="55857230" w14:textId="77777777" w:rsidR="004E51C4" w:rsidRDefault="004E51C4" w:rsidP="004E51C4">
      <w:pPr>
        <w:rPr>
          <w:bCs/>
          <w:sz w:val="20"/>
          <w:szCs w:val="20"/>
        </w:rPr>
      </w:pPr>
      <w:r w:rsidRPr="00B367A3">
        <w:rPr>
          <w:bCs/>
          <w:sz w:val="20"/>
          <w:szCs w:val="20"/>
        </w:rPr>
        <w:t>Ответственностью</w:t>
      </w:r>
    </w:p>
    <w:p w14:paraId="7B7A8289" w14:textId="77777777" w:rsidR="004E51C4" w:rsidRDefault="004E51C4" w:rsidP="004E51C4">
      <w:pPr>
        <w:rPr>
          <w:bCs/>
          <w:sz w:val="20"/>
          <w:szCs w:val="20"/>
        </w:rPr>
      </w:pPr>
      <w:r w:rsidRPr="00B367A3">
        <w:rPr>
          <w:bCs/>
          <w:sz w:val="20"/>
          <w:szCs w:val="20"/>
        </w:rPr>
        <w:t>«Специализированный застройщик</w:t>
      </w:r>
    </w:p>
    <w:p w14:paraId="25EEBF93" w14:textId="77777777" w:rsidR="004E51C4" w:rsidRPr="00B367A3" w:rsidRDefault="004E51C4" w:rsidP="004E51C4">
      <w:pPr>
        <w:rPr>
          <w:sz w:val="20"/>
          <w:szCs w:val="20"/>
        </w:rPr>
      </w:pPr>
      <w:r w:rsidRPr="00B367A3">
        <w:rPr>
          <w:bCs/>
          <w:sz w:val="20"/>
          <w:szCs w:val="20"/>
        </w:rPr>
        <w:t>«СИНН ГРУПП»</w:t>
      </w:r>
      <w:r w:rsidRPr="00B367A3">
        <w:rPr>
          <w:rFonts w:ascii="Times" w:eastAsia="Times" w:hAnsi="Times" w:cs="Times"/>
          <w:sz w:val="20"/>
          <w:szCs w:val="20"/>
        </w:rPr>
        <w:t>,</w:t>
      </w:r>
    </w:p>
    <w:p w14:paraId="53384357" w14:textId="77777777" w:rsidR="004E51C4" w:rsidRDefault="004E51C4" w:rsidP="004E51C4">
      <w:pPr>
        <w:spacing w:line="10" w:lineRule="exact"/>
        <w:rPr>
          <w:sz w:val="20"/>
          <w:szCs w:val="20"/>
        </w:rPr>
      </w:pPr>
    </w:p>
    <w:p w14:paraId="307C51C0" w14:textId="77777777" w:rsidR="004E51C4" w:rsidRDefault="004E51C4" w:rsidP="004E51C4">
      <w:pPr>
        <w:rPr>
          <w:sz w:val="20"/>
          <w:szCs w:val="20"/>
        </w:rPr>
      </w:pPr>
      <w:r>
        <w:rPr>
          <w:sz w:val="19"/>
          <w:szCs w:val="19"/>
        </w:rPr>
        <w:t xml:space="preserve">В лице ООО </w:t>
      </w:r>
      <w:r>
        <w:rPr>
          <w:rFonts w:ascii="Times" w:eastAsia="Times" w:hAnsi="Times" w:cs="Times"/>
          <w:sz w:val="19"/>
          <w:szCs w:val="19"/>
        </w:rPr>
        <w:t>«</w:t>
      </w:r>
      <w:r>
        <w:rPr>
          <w:sz w:val="19"/>
          <w:szCs w:val="19"/>
        </w:rPr>
        <w:t>ДОМ</w:t>
      </w:r>
      <w:r>
        <w:rPr>
          <w:rFonts w:ascii="Times" w:eastAsia="Times" w:hAnsi="Times" w:cs="Times"/>
          <w:sz w:val="19"/>
          <w:szCs w:val="19"/>
        </w:rPr>
        <w:t>.</w:t>
      </w:r>
      <w:r>
        <w:rPr>
          <w:sz w:val="19"/>
          <w:szCs w:val="19"/>
        </w:rPr>
        <w:t>НН</w:t>
      </w:r>
      <w:r>
        <w:rPr>
          <w:rFonts w:ascii="Times" w:eastAsia="Times" w:hAnsi="Times" w:cs="Times"/>
          <w:sz w:val="19"/>
          <w:szCs w:val="19"/>
        </w:rPr>
        <w:t>.</w:t>
      </w:r>
      <w:r>
        <w:rPr>
          <w:sz w:val="19"/>
          <w:szCs w:val="19"/>
        </w:rPr>
        <w:t>РУ</w:t>
      </w:r>
      <w:r>
        <w:rPr>
          <w:rFonts w:ascii="Times" w:eastAsia="Times" w:hAnsi="Times" w:cs="Times"/>
          <w:sz w:val="19"/>
          <w:szCs w:val="19"/>
        </w:rPr>
        <w:t>»</w:t>
      </w:r>
    </w:p>
    <w:p w14:paraId="2C58F0DE" w14:textId="77777777" w:rsidR="004E51C4" w:rsidRDefault="004E51C4" w:rsidP="004E51C4">
      <w:pPr>
        <w:rPr>
          <w:rFonts w:ascii="Times" w:eastAsia="Times" w:hAnsi="Times" w:cs="Times"/>
          <w:sz w:val="19"/>
          <w:szCs w:val="19"/>
        </w:rPr>
      </w:pPr>
      <w:r>
        <w:rPr>
          <w:sz w:val="20"/>
          <w:szCs w:val="20"/>
        </w:rPr>
        <w:t xml:space="preserve">Директор                                                      </w:t>
      </w:r>
      <w:r>
        <w:rPr>
          <w:rFonts w:ascii="Times" w:eastAsia="Times" w:hAnsi="Times" w:cs="Times"/>
          <w:sz w:val="19"/>
          <w:szCs w:val="19"/>
        </w:rPr>
        <w:t>________________________/</w:t>
      </w:r>
      <w:r w:rsidRPr="00A946AF">
        <w:rPr>
          <w:b/>
          <w:sz w:val="19"/>
          <w:szCs w:val="19"/>
        </w:rPr>
        <w:t>Смеловец С</w:t>
      </w:r>
      <w:r w:rsidRPr="00A946AF">
        <w:rPr>
          <w:rFonts w:ascii="Times" w:eastAsia="Times" w:hAnsi="Times" w:cs="Times"/>
          <w:b/>
          <w:sz w:val="19"/>
          <w:szCs w:val="19"/>
        </w:rPr>
        <w:t>.</w:t>
      </w:r>
      <w:r w:rsidRPr="00A946AF">
        <w:rPr>
          <w:b/>
          <w:sz w:val="19"/>
          <w:szCs w:val="19"/>
        </w:rPr>
        <w:t>В</w:t>
      </w:r>
      <w:r w:rsidRPr="00A946AF">
        <w:rPr>
          <w:rFonts w:ascii="Times" w:eastAsia="Times" w:hAnsi="Times" w:cs="Times"/>
          <w:b/>
          <w:sz w:val="19"/>
          <w:szCs w:val="19"/>
        </w:rPr>
        <w:t>./</w:t>
      </w:r>
    </w:p>
    <w:p w14:paraId="6B1D3E60" w14:textId="77777777" w:rsidR="004E51C4" w:rsidRDefault="004E51C4" w:rsidP="004E51C4">
      <w:pPr>
        <w:rPr>
          <w:sz w:val="20"/>
          <w:szCs w:val="20"/>
        </w:rPr>
      </w:pPr>
    </w:p>
    <w:p w14:paraId="5BEEDEE3" w14:textId="77777777" w:rsidR="004E51C4" w:rsidRDefault="004E51C4" w:rsidP="004E51C4">
      <w:pPr>
        <w:suppressAutoHyphens/>
        <w:autoSpaceDE w:val="0"/>
        <w:rPr>
          <w:lang w:eastAsia="ar-SA"/>
        </w:rPr>
      </w:pPr>
      <w:r>
        <w:rPr>
          <w:rFonts w:eastAsia="Arial"/>
          <w:sz w:val="20"/>
          <w:lang w:eastAsia="ar-SA"/>
        </w:rPr>
        <w:tab/>
        <w:t xml:space="preserve">   </w:t>
      </w:r>
      <w:r>
        <w:rPr>
          <w:lang w:eastAsia="ar-SA"/>
        </w:rPr>
        <w:t xml:space="preserve">      </w:t>
      </w:r>
    </w:p>
    <w:p w14:paraId="75E98799" w14:textId="77777777" w:rsidR="004E51C4" w:rsidRDefault="004E51C4" w:rsidP="004E51C4">
      <w:pPr>
        <w:suppressAutoHyphens/>
        <w:autoSpaceDE w:val="0"/>
        <w:ind w:left="3540"/>
        <w:rPr>
          <w:rFonts w:eastAsia="Arial"/>
          <w:sz w:val="20"/>
          <w:szCs w:val="20"/>
          <w:lang w:eastAsia="ar-SA"/>
        </w:rPr>
      </w:pPr>
      <w:r>
        <w:rPr>
          <w:lang w:eastAsia="ar-SA"/>
        </w:rPr>
        <w:t xml:space="preserve">          </w:t>
      </w:r>
    </w:p>
    <w:p w14:paraId="1B03F052" w14:textId="77777777" w:rsidR="004E51C4" w:rsidRDefault="004E51C4" w:rsidP="004E51C4">
      <w:pPr>
        <w:suppressAutoHyphens/>
        <w:autoSpaceDE w:val="0"/>
        <w:rPr>
          <w:rFonts w:eastAsia="Arial"/>
          <w:b/>
          <w:sz w:val="20"/>
          <w:lang w:eastAsia="ar-SA"/>
        </w:rPr>
      </w:pPr>
    </w:p>
    <w:p w14:paraId="01273776" w14:textId="77777777" w:rsidR="004E51C4" w:rsidRDefault="004E51C4" w:rsidP="004E51C4">
      <w:pPr>
        <w:suppressAutoHyphens/>
        <w:autoSpaceDE w:val="0"/>
        <w:rPr>
          <w:rFonts w:eastAsia="Arial"/>
          <w:sz w:val="20"/>
          <w:lang w:eastAsia="ar-SA"/>
        </w:rPr>
      </w:pPr>
      <w:r>
        <w:rPr>
          <w:rFonts w:eastAsia="Arial"/>
          <w:b/>
          <w:sz w:val="20"/>
          <w:lang w:eastAsia="ar-SA"/>
        </w:rPr>
        <w:t>Дольщик</w:t>
      </w:r>
      <w:r>
        <w:rPr>
          <w:rFonts w:eastAsia="Arial"/>
          <w:sz w:val="20"/>
          <w:lang w:eastAsia="ar-SA"/>
        </w:rPr>
        <w:t xml:space="preserve">: </w:t>
      </w:r>
    </w:p>
    <w:p w14:paraId="588749C9" w14:textId="77777777" w:rsidR="004E51C4" w:rsidRDefault="004E51C4" w:rsidP="004E51C4">
      <w:pPr>
        <w:suppressAutoHyphens/>
        <w:autoSpaceDE w:val="0"/>
        <w:ind w:left="3540"/>
        <w:rPr>
          <w:lang w:eastAsia="ar-SA"/>
        </w:rPr>
      </w:pPr>
      <w:r>
        <w:rPr>
          <w:lang w:eastAsia="ar-SA"/>
        </w:rPr>
        <w:t>_________________________/__________________/</w:t>
      </w:r>
    </w:p>
    <w:p w14:paraId="59268C65" w14:textId="77777777" w:rsidR="004E51C4" w:rsidRDefault="004E51C4" w:rsidP="004E51C4">
      <w:pPr>
        <w:suppressAutoHyphens/>
        <w:autoSpaceDE w:val="0"/>
        <w:ind w:left="3540"/>
        <w:rPr>
          <w:lang w:eastAsia="ar-SA"/>
        </w:rPr>
      </w:pPr>
    </w:p>
    <w:p w14:paraId="36E4E4F8" w14:textId="77777777" w:rsidR="004E51C4" w:rsidRPr="002208B9" w:rsidRDefault="004E51C4" w:rsidP="004E51C4">
      <w:pPr>
        <w:jc w:val="both"/>
        <w:rPr>
          <w:rFonts w:ascii="Tahoma" w:hAnsi="Tahoma" w:cs="Tahoma"/>
          <w:sz w:val="20"/>
          <w:szCs w:val="20"/>
        </w:rPr>
      </w:pPr>
    </w:p>
    <w:p w14:paraId="3C390D3F" w14:textId="0B209C23" w:rsidR="00626DD4" w:rsidRDefault="00626DD4" w:rsidP="005A367E">
      <w:pPr>
        <w:jc w:val="right"/>
        <w:rPr>
          <w:rFonts w:ascii="Tahoma" w:hAnsi="Tahoma" w:cs="Tahoma"/>
          <w:sz w:val="20"/>
          <w:szCs w:val="20"/>
        </w:rPr>
      </w:pPr>
    </w:p>
    <w:p w14:paraId="7D1299B1" w14:textId="4D9F173B" w:rsidR="004E51C4" w:rsidRDefault="004E51C4" w:rsidP="005A367E">
      <w:pPr>
        <w:jc w:val="right"/>
        <w:rPr>
          <w:rFonts w:ascii="Tahoma" w:hAnsi="Tahoma" w:cs="Tahoma"/>
          <w:sz w:val="20"/>
          <w:szCs w:val="20"/>
        </w:rPr>
      </w:pPr>
    </w:p>
    <w:p w14:paraId="6B4B1D0E" w14:textId="3BA68E22" w:rsidR="004E51C4" w:rsidRDefault="004E51C4" w:rsidP="005A367E">
      <w:pPr>
        <w:jc w:val="right"/>
        <w:rPr>
          <w:rFonts w:ascii="Tahoma" w:hAnsi="Tahoma" w:cs="Tahoma"/>
          <w:sz w:val="20"/>
          <w:szCs w:val="20"/>
        </w:rPr>
      </w:pPr>
    </w:p>
    <w:p w14:paraId="7FA7857D" w14:textId="58B91621" w:rsidR="004E51C4" w:rsidRDefault="004E51C4" w:rsidP="005A367E">
      <w:pPr>
        <w:jc w:val="right"/>
        <w:rPr>
          <w:rFonts w:ascii="Tahoma" w:hAnsi="Tahoma" w:cs="Tahoma"/>
          <w:sz w:val="20"/>
          <w:szCs w:val="20"/>
        </w:rPr>
      </w:pPr>
    </w:p>
    <w:p w14:paraId="4F92C46F" w14:textId="4C86A500" w:rsidR="004E51C4" w:rsidRDefault="004E51C4" w:rsidP="005A367E">
      <w:pPr>
        <w:jc w:val="right"/>
        <w:rPr>
          <w:rFonts w:ascii="Tahoma" w:hAnsi="Tahoma" w:cs="Tahoma"/>
          <w:sz w:val="20"/>
          <w:szCs w:val="20"/>
        </w:rPr>
      </w:pPr>
    </w:p>
    <w:p w14:paraId="6474C033" w14:textId="6DFE3E24" w:rsidR="004E51C4" w:rsidRDefault="004E51C4" w:rsidP="005A367E">
      <w:pPr>
        <w:jc w:val="right"/>
        <w:rPr>
          <w:rFonts w:ascii="Tahoma" w:hAnsi="Tahoma" w:cs="Tahoma"/>
          <w:sz w:val="20"/>
          <w:szCs w:val="20"/>
        </w:rPr>
      </w:pPr>
    </w:p>
    <w:p w14:paraId="4DA2CE35" w14:textId="79CDAD14" w:rsidR="004E51C4" w:rsidRDefault="004E51C4" w:rsidP="005A367E">
      <w:pPr>
        <w:jc w:val="right"/>
        <w:rPr>
          <w:rFonts w:ascii="Tahoma" w:hAnsi="Tahoma" w:cs="Tahoma"/>
          <w:sz w:val="20"/>
          <w:szCs w:val="20"/>
        </w:rPr>
      </w:pPr>
    </w:p>
    <w:p w14:paraId="6275D2B2" w14:textId="5D20EF5F" w:rsidR="004E51C4" w:rsidRDefault="004E51C4" w:rsidP="005A367E">
      <w:pPr>
        <w:jc w:val="right"/>
        <w:rPr>
          <w:rFonts w:ascii="Tahoma" w:hAnsi="Tahoma" w:cs="Tahoma"/>
          <w:sz w:val="20"/>
          <w:szCs w:val="20"/>
        </w:rPr>
      </w:pPr>
    </w:p>
    <w:p w14:paraId="538C0141" w14:textId="3D18EA1D" w:rsidR="004E51C4" w:rsidRDefault="004E51C4" w:rsidP="005A367E">
      <w:pPr>
        <w:jc w:val="right"/>
        <w:rPr>
          <w:rFonts w:ascii="Tahoma" w:hAnsi="Tahoma" w:cs="Tahoma"/>
          <w:sz w:val="20"/>
          <w:szCs w:val="20"/>
        </w:rPr>
      </w:pPr>
    </w:p>
    <w:p w14:paraId="7FDA29A8" w14:textId="6F7D0B0A" w:rsidR="004E51C4" w:rsidRDefault="004E51C4" w:rsidP="005A367E">
      <w:pPr>
        <w:jc w:val="right"/>
        <w:rPr>
          <w:rFonts w:ascii="Tahoma" w:hAnsi="Tahoma" w:cs="Tahoma"/>
          <w:sz w:val="20"/>
          <w:szCs w:val="20"/>
        </w:rPr>
      </w:pPr>
    </w:p>
    <w:p w14:paraId="2B1D65F6" w14:textId="21DD546D" w:rsidR="004E51C4" w:rsidRDefault="004E51C4" w:rsidP="005A367E">
      <w:pPr>
        <w:jc w:val="right"/>
        <w:rPr>
          <w:rFonts w:ascii="Tahoma" w:hAnsi="Tahoma" w:cs="Tahoma"/>
          <w:sz w:val="20"/>
          <w:szCs w:val="20"/>
        </w:rPr>
      </w:pPr>
    </w:p>
    <w:p w14:paraId="42FCAD11" w14:textId="72884C59" w:rsidR="004E51C4" w:rsidRDefault="004E51C4" w:rsidP="005A367E">
      <w:pPr>
        <w:jc w:val="right"/>
        <w:rPr>
          <w:rFonts w:ascii="Tahoma" w:hAnsi="Tahoma" w:cs="Tahoma"/>
          <w:sz w:val="20"/>
          <w:szCs w:val="20"/>
        </w:rPr>
      </w:pPr>
    </w:p>
    <w:p w14:paraId="71E5F71A" w14:textId="1E459B8E" w:rsidR="004E51C4" w:rsidRDefault="004E51C4" w:rsidP="005A367E">
      <w:pPr>
        <w:jc w:val="right"/>
        <w:rPr>
          <w:rFonts w:ascii="Tahoma" w:hAnsi="Tahoma" w:cs="Tahoma"/>
          <w:sz w:val="20"/>
          <w:szCs w:val="20"/>
        </w:rPr>
      </w:pPr>
    </w:p>
    <w:p w14:paraId="6F6D5AD8" w14:textId="5142FC84" w:rsidR="004E51C4" w:rsidRDefault="004E51C4" w:rsidP="005A367E">
      <w:pPr>
        <w:jc w:val="right"/>
        <w:rPr>
          <w:rFonts w:ascii="Tahoma" w:hAnsi="Tahoma" w:cs="Tahoma"/>
          <w:sz w:val="20"/>
          <w:szCs w:val="20"/>
        </w:rPr>
      </w:pPr>
    </w:p>
    <w:p w14:paraId="11DE2B19" w14:textId="13281B14" w:rsidR="004E51C4" w:rsidRDefault="004E51C4" w:rsidP="005A367E">
      <w:pPr>
        <w:jc w:val="right"/>
        <w:rPr>
          <w:rFonts w:ascii="Tahoma" w:hAnsi="Tahoma" w:cs="Tahoma"/>
          <w:sz w:val="20"/>
          <w:szCs w:val="20"/>
        </w:rPr>
      </w:pPr>
    </w:p>
    <w:p w14:paraId="04A37C33" w14:textId="0EE07145" w:rsidR="004E51C4" w:rsidRDefault="004E51C4" w:rsidP="005A367E">
      <w:pPr>
        <w:jc w:val="right"/>
        <w:rPr>
          <w:rFonts w:ascii="Tahoma" w:hAnsi="Tahoma" w:cs="Tahoma"/>
          <w:sz w:val="20"/>
          <w:szCs w:val="20"/>
        </w:rPr>
      </w:pPr>
    </w:p>
    <w:p w14:paraId="53661525" w14:textId="0E46054F" w:rsidR="004E51C4" w:rsidRDefault="004E51C4" w:rsidP="005A367E">
      <w:pPr>
        <w:jc w:val="right"/>
        <w:rPr>
          <w:rFonts w:ascii="Tahoma" w:hAnsi="Tahoma" w:cs="Tahoma"/>
          <w:sz w:val="20"/>
          <w:szCs w:val="20"/>
        </w:rPr>
      </w:pPr>
    </w:p>
    <w:p w14:paraId="2F466B83" w14:textId="3B9742D4" w:rsidR="004E51C4" w:rsidRDefault="004E51C4" w:rsidP="005A367E">
      <w:pPr>
        <w:jc w:val="right"/>
        <w:rPr>
          <w:rFonts w:ascii="Tahoma" w:hAnsi="Tahoma" w:cs="Tahoma"/>
          <w:sz w:val="20"/>
          <w:szCs w:val="20"/>
        </w:rPr>
      </w:pPr>
    </w:p>
    <w:p w14:paraId="34EB885F" w14:textId="4ADB77AF" w:rsidR="004E51C4" w:rsidRDefault="004E51C4" w:rsidP="005A367E">
      <w:pPr>
        <w:jc w:val="right"/>
        <w:rPr>
          <w:rFonts w:ascii="Tahoma" w:hAnsi="Tahoma" w:cs="Tahoma"/>
          <w:sz w:val="20"/>
          <w:szCs w:val="20"/>
        </w:rPr>
      </w:pPr>
    </w:p>
    <w:p w14:paraId="608B3FE0" w14:textId="591E6345" w:rsidR="004E51C4" w:rsidRDefault="004E51C4" w:rsidP="005A367E">
      <w:pPr>
        <w:jc w:val="right"/>
        <w:rPr>
          <w:rFonts w:ascii="Tahoma" w:hAnsi="Tahoma" w:cs="Tahoma"/>
          <w:sz w:val="20"/>
          <w:szCs w:val="20"/>
        </w:rPr>
      </w:pPr>
    </w:p>
    <w:p w14:paraId="7DD3214F" w14:textId="27B1CC56" w:rsidR="004E51C4" w:rsidRDefault="004E51C4" w:rsidP="005A367E">
      <w:pPr>
        <w:jc w:val="right"/>
        <w:rPr>
          <w:rFonts w:ascii="Tahoma" w:hAnsi="Tahoma" w:cs="Tahoma"/>
          <w:sz w:val="20"/>
          <w:szCs w:val="20"/>
        </w:rPr>
      </w:pPr>
    </w:p>
    <w:p w14:paraId="6AF8C3CD" w14:textId="647C7107" w:rsidR="004E51C4" w:rsidRDefault="004E51C4" w:rsidP="005A367E">
      <w:pPr>
        <w:jc w:val="right"/>
        <w:rPr>
          <w:rFonts w:ascii="Tahoma" w:hAnsi="Tahoma" w:cs="Tahoma"/>
          <w:sz w:val="20"/>
          <w:szCs w:val="20"/>
        </w:rPr>
      </w:pPr>
    </w:p>
    <w:p w14:paraId="15090691" w14:textId="164DA72B" w:rsidR="004E51C4" w:rsidRDefault="004E51C4" w:rsidP="005A367E">
      <w:pPr>
        <w:jc w:val="right"/>
        <w:rPr>
          <w:rFonts w:ascii="Tahoma" w:hAnsi="Tahoma" w:cs="Tahoma"/>
          <w:sz w:val="20"/>
          <w:szCs w:val="20"/>
        </w:rPr>
      </w:pPr>
    </w:p>
    <w:p w14:paraId="3C12E2D4" w14:textId="3B94C06C" w:rsidR="004E51C4" w:rsidRDefault="004E51C4" w:rsidP="005A367E">
      <w:pPr>
        <w:jc w:val="right"/>
        <w:rPr>
          <w:rFonts w:ascii="Tahoma" w:hAnsi="Tahoma" w:cs="Tahoma"/>
          <w:sz w:val="20"/>
          <w:szCs w:val="20"/>
        </w:rPr>
      </w:pPr>
    </w:p>
    <w:p w14:paraId="54A6CE2B" w14:textId="77777777" w:rsidR="004E51C4" w:rsidRDefault="004E51C4" w:rsidP="005A367E">
      <w:pPr>
        <w:jc w:val="right"/>
        <w:rPr>
          <w:rFonts w:ascii="Tahoma" w:hAnsi="Tahoma" w:cs="Tahoma"/>
          <w:sz w:val="20"/>
          <w:szCs w:val="20"/>
        </w:rPr>
      </w:pPr>
    </w:p>
    <w:sectPr w:rsidR="004E51C4" w:rsidSect="009D0F51">
      <w:pgSz w:w="11906" w:h="16838"/>
      <w:pgMar w:top="680" w:right="68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87FE7" w14:textId="77777777" w:rsidR="00432681" w:rsidRDefault="00432681" w:rsidP="002B12BD">
      <w:r>
        <w:separator/>
      </w:r>
    </w:p>
  </w:endnote>
  <w:endnote w:type="continuationSeparator" w:id="0">
    <w:p w14:paraId="13F3D2E1" w14:textId="77777777" w:rsidR="00432681" w:rsidRDefault="00432681" w:rsidP="002B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Traditional Arabic">
    <w:charset w:val="00"/>
    <w:family w:val="roman"/>
    <w:pitch w:val="variable"/>
    <w:sig w:usb0="00002003" w:usb1="80000000" w:usb2="00000008" w:usb3="00000000" w:csb0="0000004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D6C97" w14:textId="77777777" w:rsidR="00432681" w:rsidRDefault="00432681" w:rsidP="002B12BD">
      <w:r>
        <w:separator/>
      </w:r>
    </w:p>
  </w:footnote>
  <w:footnote w:type="continuationSeparator" w:id="0">
    <w:p w14:paraId="5B41C4BE" w14:textId="77777777" w:rsidR="00432681" w:rsidRDefault="00432681" w:rsidP="002B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63982782"/>
    <w:lvl w:ilvl="0" w:tplc="0340E592">
      <w:start w:val="1"/>
      <w:numFmt w:val="decimal"/>
      <w:lvlText w:val="%1."/>
      <w:lvlJc w:val="left"/>
    </w:lvl>
    <w:lvl w:ilvl="1" w:tplc="AC00F428">
      <w:numFmt w:val="decimal"/>
      <w:lvlText w:val=""/>
      <w:lvlJc w:val="left"/>
    </w:lvl>
    <w:lvl w:ilvl="2" w:tplc="6874C6D0">
      <w:numFmt w:val="decimal"/>
      <w:lvlText w:val=""/>
      <w:lvlJc w:val="left"/>
    </w:lvl>
    <w:lvl w:ilvl="3" w:tplc="B5E6A5EC">
      <w:numFmt w:val="decimal"/>
      <w:lvlText w:val=""/>
      <w:lvlJc w:val="left"/>
    </w:lvl>
    <w:lvl w:ilvl="4" w:tplc="011ABBCA">
      <w:numFmt w:val="decimal"/>
      <w:lvlText w:val=""/>
      <w:lvlJc w:val="left"/>
    </w:lvl>
    <w:lvl w:ilvl="5" w:tplc="A75E4BC0">
      <w:numFmt w:val="decimal"/>
      <w:lvlText w:val=""/>
      <w:lvlJc w:val="left"/>
    </w:lvl>
    <w:lvl w:ilvl="6" w:tplc="96EC75AA">
      <w:numFmt w:val="decimal"/>
      <w:lvlText w:val=""/>
      <w:lvlJc w:val="left"/>
    </w:lvl>
    <w:lvl w:ilvl="7" w:tplc="6B566410">
      <w:numFmt w:val="decimal"/>
      <w:lvlText w:val=""/>
      <w:lvlJc w:val="left"/>
    </w:lvl>
    <w:lvl w:ilvl="8" w:tplc="456ED95C">
      <w:numFmt w:val="decimal"/>
      <w:lvlText w:val=""/>
      <w:lvlJc w:val="left"/>
    </w:lvl>
  </w:abstractNum>
  <w:abstractNum w:abstractNumId="1" w15:restartNumberingAfterBreak="0">
    <w:nsid w:val="00000124"/>
    <w:multiLevelType w:val="hybridMultilevel"/>
    <w:tmpl w:val="2A2C6234"/>
    <w:lvl w:ilvl="0" w:tplc="F572CA6C">
      <w:start w:val="1"/>
      <w:numFmt w:val="bullet"/>
      <w:lvlText w:val="№"/>
      <w:lvlJc w:val="left"/>
    </w:lvl>
    <w:lvl w:ilvl="1" w:tplc="07246292">
      <w:start w:val="1"/>
      <w:numFmt w:val="bullet"/>
      <w:lvlText w:val="У"/>
      <w:lvlJc w:val="left"/>
    </w:lvl>
    <w:lvl w:ilvl="2" w:tplc="14EAA216">
      <w:numFmt w:val="decimal"/>
      <w:lvlText w:val=""/>
      <w:lvlJc w:val="left"/>
    </w:lvl>
    <w:lvl w:ilvl="3" w:tplc="C83C5AB2">
      <w:numFmt w:val="decimal"/>
      <w:lvlText w:val=""/>
      <w:lvlJc w:val="left"/>
    </w:lvl>
    <w:lvl w:ilvl="4" w:tplc="F7344B68">
      <w:numFmt w:val="decimal"/>
      <w:lvlText w:val=""/>
      <w:lvlJc w:val="left"/>
    </w:lvl>
    <w:lvl w:ilvl="5" w:tplc="25664064">
      <w:numFmt w:val="decimal"/>
      <w:lvlText w:val=""/>
      <w:lvlJc w:val="left"/>
    </w:lvl>
    <w:lvl w:ilvl="6" w:tplc="AE4049F2">
      <w:numFmt w:val="decimal"/>
      <w:lvlText w:val=""/>
      <w:lvlJc w:val="left"/>
    </w:lvl>
    <w:lvl w:ilvl="7" w:tplc="3E965A32">
      <w:numFmt w:val="decimal"/>
      <w:lvlText w:val=""/>
      <w:lvlJc w:val="left"/>
    </w:lvl>
    <w:lvl w:ilvl="8" w:tplc="AA64353A">
      <w:numFmt w:val="decimal"/>
      <w:lvlText w:val=""/>
      <w:lvlJc w:val="left"/>
    </w:lvl>
  </w:abstractNum>
  <w:abstractNum w:abstractNumId="2" w15:restartNumberingAfterBreak="0">
    <w:nsid w:val="0000074D"/>
    <w:multiLevelType w:val="hybridMultilevel"/>
    <w:tmpl w:val="2E62CD4E"/>
    <w:lvl w:ilvl="0" w:tplc="DE4A4FCC">
      <w:start w:val="1"/>
      <w:numFmt w:val="bullet"/>
      <w:lvlText w:val="С"/>
      <w:lvlJc w:val="left"/>
    </w:lvl>
    <w:lvl w:ilvl="1" w:tplc="D9485F2E">
      <w:numFmt w:val="decimal"/>
      <w:lvlText w:val=""/>
      <w:lvlJc w:val="left"/>
    </w:lvl>
    <w:lvl w:ilvl="2" w:tplc="DB3ACD48">
      <w:numFmt w:val="decimal"/>
      <w:lvlText w:val=""/>
      <w:lvlJc w:val="left"/>
    </w:lvl>
    <w:lvl w:ilvl="3" w:tplc="CDF48B54">
      <w:numFmt w:val="decimal"/>
      <w:lvlText w:val=""/>
      <w:lvlJc w:val="left"/>
    </w:lvl>
    <w:lvl w:ilvl="4" w:tplc="B6CE71FC">
      <w:numFmt w:val="decimal"/>
      <w:lvlText w:val=""/>
      <w:lvlJc w:val="left"/>
    </w:lvl>
    <w:lvl w:ilvl="5" w:tplc="69846E5A">
      <w:numFmt w:val="decimal"/>
      <w:lvlText w:val=""/>
      <w:lvlJc w:val="left"/>
    </w:lvl>
    <w:lvl w:ilvl="6" w:tplc="F18ABAC4">
      <w:numFmt w:val="decimal"/>
      <w:lvlText w:val=""/>
      <w:lvlJc w:val="left"/>
    </w:lvl>
    <w:lvl w:ilvl="7" w:tplc="97CA9AB8">
      <w:numFmt w:val="decimal"/>
      <w:lvlText w:val=""/>
      <w:lvlJc w:val="left"/>
    </w:lvl>
    <w:lvl w:ilvl="8" w:tplc="16CCDF68">
      <w:numFmt w:val="decimal"/>
      <w:lvlText w:val=""/>
      <w:lvlJc w:val="left"/>
    </w:lvl>
  </w:abstractNum>
  <w:abstractNum w:abstractNumId="3" w15:restartNumberingAfterBreak="0">
    <w:nsid w:val="00001547"/>
    <w:multiLevelType w:val="hybridMultilevel"/>
    <w:tmpl w:val="EDDCD4A2"/>
    <w:lvl w:ilvl="0" w:tplc="CE30B908">
      <w:start w:val="1"/>
      <w:numFmt w:val="bullet"/>
      <w:lvlText w:val="В"/>
      <w:lvlJc w:val="left"/>
    </w:lvl>
    <w:lvl w:ilvl="1" w:tplc="1C36A70A">
      <w:numFmt w:val="decimal"/>
      <w:lvlText w:val=""/>
      <w:lvlJc w:val="left"/>
    </w:lvl>
    <w:lvl w:ilvl="2" w:tplc="DC9E5214">
      <w:numFmt w:val="decimal"/>
      <w:lvlText w:val=""/>
      <w:lvlJc w:val="left"/>
    </w:lvl>
    <w:lvl w:ilvl="3" w:tplc="51464F56">
      <w:numFmt w:val="decimal"/>
      <w:lvlText w:val=""/>
      <w:lvlJc w:val="left"/>
    </w:lvl>
    <w:lvl w:ilvl="4" w:tplc="2A52F680">
      <w:numFmt w:val="decimal"/>
      <w:lvlText w:val=""/>
      <w:lvlJc w:val="left"/>
    </w:lvl>
    <w:lvl w:ilvl="5" w:tplc="1D40AA70">
      <w:numFmt w:val="decimal"/>
      <w:lvlText w:val=""/>
      <w:lvlJc w:val="left"/>
    </w:lvl>
    <w:lvl w:ilvl="6" w:tplc="33B2C13E">
      <w:numFmt w:val="decimal"/>
      <w:lvlText w:val=""/>
      <w:lvlJc w:val="left"/>
    </w:lvl>
    <w:lvl w:ilvl="7" w:tplc="03BA3412">
      <w:numFmt w:val="decimal"/>
      <w:lvlText w:val=""/>
      <w:lvlJc w:val="left"/>
    </w:lvl>
    <w:lvl w:ilvl="8" w:tplc="0924F226">
      <w:numFmt w:val="decimal"/>
      <w:lvlText w:val=""/>
      <w:lvlJc w:val="left"/>
    </w:lvl>
  </w:abstractNum>
  <w:abstractNum w:abstractNumId="4" w15:restartNumberingAfterBreak="0">
    <w:nsid w:val="00002D12"/>
    <w:multiLevelType w:val="hybridMultilevel"/>
    <w:tmpl w:val="AD60C456"/>
    <w:lvl w:ilvl="0" w:tplc="9224E81C">
      <w:start w:val="9"/>
      <w:numFmt w:val="decimal"/>
      <w:lvlText w:val="%1."/>
      <w:lvlJc w:val="left"/>
    </w:lvl>
    <w:lvl w:ilvl="1" w:tplc="3F88B6FA">
      <w:numFmt w:val="decimal"/>
      <w:lvlText w:val=""/>
      <w:lvlJc w:val="left"/>
    </w:lvl>
    <w:lvl w:ilvl="2" w:tplc="2ECEFDBA">
      <w:numFmt w:val="decimal"/>
      <w:lvlText w:val=""/>
      <w:lvlJc w:val="left"/>
    </w:lvl>
    <w:lvl w:ilvl="3" w:tplc="848C7D9E">
      <w:numFmt w:val="decimal"/>
      <w:lvlText w:val=""/>
      <w:lvlJc w:val="left"/>
    </w:lvl>
    <w:lvl w:ilvl="4" w:tplc="8CC49D34">
      <w:numFmt w:val="decimal"/>
      <w:lvlText w:val=""/>
      <w:lvlJc w:val="left"/>
    </w:lvl>
    <w:lvl w:ilvl="5" w:tplc="67081938">
      <w:numFmt w:val="decimal"/>
      <w:lvlText w:val=""/>
      <w:lvlJc w:val="left"/>
    </w:lvl>
    <w:lvl w:ilvl="6" w:tplc="D9D69508">
      <w:numFmt w:val="decimal"/>
      <w:lvlText w:val=""/>
      <w:lvlJc w:val="left"/>
    </w:lvl>
    <w:lvl w:ilvl="7" w:tplc="C61EE04A">
      <w:numFmt w:val="decimal"/>
      <w:lvlText w:val=""/>
      <w:lvlJc w:val="left"/>
    </w:lvl>
    <w:lvl w:ilvl="8" w:tplc="073600FC">
      <w:numFmt w:val="decimal"/>
      <w:lvlText w:val=""/>
      <w:lvlJc w:val="left"/>
    </w:lvl>
  </w:abstractNum>
  <w:abstractNum w:abstractNumId="5" w15:restartNumberingAfterBreak="0">
    <w:nsid w:val="0000305E"/>
    <w:multiLevelType w:val="hybridMultilevel"/>
    <w:tmpl w:val="5FDE3D68"/>
    <w:lvl w:ilvl="0" w:tplc="1FDCB316">
      <w:start w:val="2"/>
      <w:numFmt w:val="decimal"/>
      <w:lvlText w:val="%1."/>
      <w:lvlJc w:val="left"/>
    </w:lvl>
    <w:lvl w:ilvl="1" w:tplc="E3582546">
      <w:numFmt w:val="decimal"/>
      <w:lvlText w:val=""/>
      <w:lvlJc w:val="left"/>
    </w:lvl>
    <w:lvl w:ilvl="2" w:tplc="6130DC2A">
      <w:numFmt w:val="decimal"/>
      <w:lvlText w:val=""/>
      <w:lvlJc w:val="left"/>
    </w:lvl>
    <w:lvl w:ilvl="3" w:tplc="F25E8F2A">
      <w:numFmt w:val="decimal"/>
      <w:lvlText w:val=""/>
      <w:lvlJc w:val="left"/>
    </w:lvl>
    <w:lvl w:ilvl="4" w:tplc="D786B89A">
      <w:numFmt w:val="decimal"/>
      <w:lvlText w:val=""/>
      <w:lvlJc w:val="left"/>
    </w:lvl>
    <w:lvl w:ilvl="5" w:tplc="909AF7FA">
      <w:numFmt w:val="decimal"/>
      <w:lvlText w:val=""/>
      <w:lvlJc w:val="left"/>
    </w:lvl>
    <w:lvl w:ilvl="6" w:tplc="D6646C06">
      <w:numFmt w:val="decimal"/>
      <w:lvlText w:val=""/>
      <w:lvlJc w:val="left"/>
    </w:lvl>
    <w:lvl w:ilvl="7" w:tplc="7F544EA6">
      <w:numFmt w:val="decimal"/>
      <w:lvlText w:val=""/>
      <w:lvlJc w:val="left"/>
    </w:lvl>
    <w:lvl w:ilvl="8" w:tplc="C87E2BFC">
      <w:numFmt w:val="decimal"/>
      <w:lvlText w:val=""/>
      <w:lvlJc w:val="left"/>
    </w:lvl>
  </w:abstractNum>
  <w:abstractNum w:abstractNumId="6" w15:restartNumberingAfterBreak="0">
    <w:nsid w:val="000039B3"/>
    <w:multiLevelType w:val="hybridMultilevel"/>
    <w:tmpl w:val="3E440D4E"/>
    <w:lvl w:ilvl="0" w:tplc="C6F437CC">
      <w:start w:val="8"/>
      <w:numFmt w:val="decimal"/>
      <w:lvlText w:val="%1."/>
      <w:lvlJc w:val="left"/>
    </w:lvl>
    <w:lvl w:ilvl="1" w:tplc="02EA2630">
      <w:numFmt w:val="decimal"/>
      <w:lvlText w:val=""/>
      <w:lvlJc w:val="left"/>
    </w:lvl>
    <w:lvl w:ilvl="2" w:tplc="833E5DE6">
      <w:numFmt w:val="decimal"/>
      <w:lvlText w:val=""/>
      <w:lvlJc w:val="left"/>
    </w:lvl>
    <w:lvl w:ilvl="3" w:tplc="C9508D8A">
      <w:numFmt w:val="decimal"/>
      <w:lvlText w:val=""/>
      <w:lvlJc w:val="left"/>
    </w:lvl>
    <w:lvl w:ilvl="4" w:tplc="599891DA">
      <w:numFmt w:val="decimal"/>
      <w:lvlText w:val=""/>
      <w:lvlJc w:val="left"/>
    </w:lvl>
    <w:lvl w:ilvl="5" w:tplc="DC74D59C">
      <w:numFmt w:val="decimal"/>
      <w:lvlText w:val=""/>
      <w:lvlJc w:val="left"/>
    </w:lvl>
    <w:lvl w:ilvl="6" w:tplc="6EB447BE">
      <w:numFmt w:val="decimal"/>
      <w:lvlText w:val=""/>
      <w:lvlJc w:val="left"/>
    </w:lvl>
    <w:lvl w:ilvl="7" w:tplc="DB3C2F70">
      <w:numFmt w:val="decimal"/>
      <w:lvlText w:val=""/>
      <w:lvlJc w:val="left"/>
    </w:lvl>
    <w:lvl w:ilvl="8" w:tplc="3258E696">
      <w:numFmt w:val="decimal"/>
      <w:lvlText w:val=""/>
      <w:lvlJc w:val="left"/>
    </w:lvl>
  </w:abstractNum>
  <w:abstractNum w:abstractNumId="7" w15:restartNumberingAfterBreak="0">
    <w:nsid w:val="0000440D"/>
    <w:multiLevelType w:val="hybridMultilevel"/>
    <w:tmpl w:val="DBB2DDA6"/>
    <w:lvl w:ilvl="0" w:tplc="CE309B9E">
      <w:start w:val="3"/>
      <w:numFmt w:val="decimal"/>
      <w:lvlText w:val="%1."/>
      <w:lvlJc w:val="left"/>
    </w:lvl>
    <w:lvl w:ilvl="1" w:tplc="9C9C7F64">
      <w:numFmt w:val="decimal"/>
      <w:lvlText w:val=""/>
      <w:lvlJc w:val="left"/>
    </w:lvl>
    <w:lvl w:ilvl="2" w:tplc="C1461894">
      <w:numFmt w:val="decimal"/>
      <w:lvlText w:val=""/>
      <w:lvlJc w:val="left"/>
    </w:lvl>
    <w:lvl w:ilvl="3" w:tplc="53B241A0">
      <w:numFmt w:val="decimal"/>
      <w:lvlText w:val=""/>
      <w:lvlJc w:val="left"/>
    </w:lvl>
    <w:lvl w:ilvl="4" w:tplc="F5042508">
      <w:numFmt w:val="decimal"/>
      <w:lvlText w:val=""/>
      <w:lvlJc w:val="left"/>
    </w:lvl>
    <w:lvl w:ilvl="5" w:tplc="2DE2968C">
      <w:numFmt w:val="decimal"/>
      <w:lvlText w:val=""/>
      <w:lvlJc w:val="left"/>
    </w:lvl>
    <w:lvl w:ilvl="6" w:tplc="F3C686D2">
      <w:numFmt w:val="decimal"/>
      <w:lvlText w:val=""/>
      <w:lvlJc w:val="left"/>
    </w:lvl>
    <w:lvl w:ilvl="7" w:tplc="B764EFEE">
      <w:numFmt w:val="decimal"/>
      <w:lvlText w:val=""/>
      <w:lvlJc w:val="left"/>
    </w:lvl>
    <w:lvl w:ilvl="8" w:tplc="37C60A6A">
      <w:numFmt w:val="decimal"/>
      <w:lvlText w:val=""/>
      <w:lvlJc w:val="left"/>
    </w:lvl>
  </w:abstractNum>
  <w:abstractNum w:abstractNumId="8" w15:restartNumberingAfterBreak="0">
    <w:nsid w:val="0000491C"/>
    <w:multiLevelType w:val="hybridMultilevel"/>
    <w:tmpl w:val="D36C58E2"/>
    <w:lvl w:ilvl="0" w:tplc="59488182">
      <w:start w:val="4"/>
      <w:numFmt w:val="decimal"/>
      <w:lvlText w:val="%1."/>
      <w:lvlJc w:val="left"/>
    </w:lvl>
    <w:lvl w:ilvl="1" w:tplc="BA40C5F0">
      <w:numFmt w:val="decimal"/>
      <w:lvlText w:val=""/>
      <w:lvlJc w:val="left"/>
    </w:lvl>
    <w:lvl w:ilvl="2" w:tplc="1552295E">
      <w:numFmt w:val="decimal"/>
      <w:lvlText w:val=""/>
      <w:lvlJc w:val="left"/>
    </w:lvl>
    <w:lvl w:ilvl="3" w:tplc="7AD80D1C">
      <w:numFmt w:val="decimal"/>
      <w:lvlText w:val=""/>
      <w:lvlJc w:val="left"/>
    </w:lvl>
    <w:lvl w:ilvl="4" w:tplc="5A6C6376">
      <w:numFmt w:val="decimal"/>
      <w:lvlText w:val=""/>
      <w:lvlJc w:val="left"/>
    </w:lvl>
    <w:lvl w:ilvl="5" w:tplc="1EAE69E6">
      <w:numFmt w:val="decimal"/>
      <w:lvlText w:val=""/>
      <w:lvlJc w:val="left"/>
    </w:lvl>
    <w:lvl w:ilvl="6" w:tplc="3DBEFBCA">
      <w:numFmt w:val="decimal"/>
      <w:lvlText w:val=""/>
      <w:lvlJc w:val="left"/>
    </w:lvl>
    <w:lvl w:ilvl="7" w:tplc="2E420812">
      <w:numFmt w:val="decimal"/>
      <w:lvlText w:val=""/>
      <w:lvlJc w:val="left"/>
    </w:lvl>
    <w:lvl w:ilvl="8" w:tplc="1304FC74">
      <w:numFmt w:val="decimal"/>
      <w:lvlText w:val=""/>
      <w:lvlJc w:val="left"/>
    </w:lvl>
  </w:abstractNum>
  <w:abstractNum w:abstractNumId="9" w15:restartNumberingAfterBreak="0">
    <w:nsid w:val="00004D06"/>
    <w:multiLevelType w:val="hybridMultilevel"/>
    <w:tmpl w:val="9FB0ADDC"/>
    <w:lvl w:ilvl="0" w:tplc="83E451E4">
      <w:start w:val="5"/>
      <w:numFmt w:val="decimal"/>
      <w:lvlText w:val="%1."/>
      <w:lvlJc w:val="left"/>
    </w:lvl>
    <w:lvl w:ilvl="1" w:tplc="24B0FC82">
      <w:numFmt w:val="decimal"/>
      <w:lvlText w:val=""/>
      <w:lvlJc w:val="left"/>
    </w:lvl>
    <w:lvl w:ilvl="2" w:tplc="ACEA35E2">
      <w:numFmt w:val="decimal"/>
      <w:lvlText w:val=""/>
      <w:lvlJc w:val="left"/>
    </w:lvl>
    <w:lvl w:ilvl="3" w:tplc="6990408C">
      <w:numFmt w:val="decimal"/>
      <w:lvlText w:val=""/>
      <w:lvlJc w:val="left"/>
    </w:lvl>
    <w:lvl w:ilvl="4" w:tplc="BB4873F0">
      <w:numFmt w:val="decimal"/>
      <w:lvlText w:val=""/>
      <w:lvlJc w:val="left"/>
    </w:lvl>
    <w:lvl w:ilvl="5" w:tplc="496AF37A">
      <w:numFmt w:val="decimal"/>
      <w:lvlText w:val=""/>
      <w:lvlJc w:val="left"/>
    </w:lvl>
    <w:lvl w:ilvl="6" w:tplc="5434BD7A">
      <w:numFmt w:val="decimal"/>
      <w:lvlText w:val=""/>
      <w:lvlJc w:val="left"/>
    </w:lvl>
    <w:lvl w:ilvl="7" w:tplc="94E0C184">
      <w:numFmt w:val="decimal"/>
      <w:lvlText w:val=""/>
      <w:lvlJc w:val="left"/>
    </w:lvl>
    <w:lvl w:ilvl="8" w:tplc="80EA093A">
      <w:numFmt w:val="decimal"/>
      <w:lvlText w:val=""/>
      <w:lvlJc w:val="left"/>
    </w:lvl>
  </w:abstractNum>
  <w:abstractNum w:abstractNumId="10" w15:restartNumberingAfterBreak="0">
    <w:nsid w:val="00004DB7"/>
    <w:multiLevelType w:val="hybridMultilevel"/>
    <w:tmpl w:val="5080AA16"/>
    <w:lvl w:ilvl="0" w:tplc="9CCE1D40">
      <w:start w:val="6"/>
      <w:numFmt w:val="decimal"/>
      <w:lvlText w:val="%1."/>
      <w:lvlJc w:val="left"/>
    </w:lvl>
    <w:lvl w:ilvl="1" w:tplc="6854FC00">
      <w:numFmt w:val="decimal"/>
      <w:lvlText w:val=""/>
      <w:lvlJc w:val="left"/>
    </w:lvl>
    <w:lvl w:ilvl="2" w:tplc="53A07D10">
      <w:numFmt w:val="decimal"/>
      <w:lvlText w:val=""/>
      <w:lvlJc w:val="left"/>
    </w:lvl>
    <w:lvl w:ilvl="3" w:tplc="2CF4F9BA">
      <w:numFmt w:val="decimal"/>
      <w:lvlText w:val=""/>
      <w:lvlJc w:val="left"/>
    </w:lvl>
    <w:lvl w:ilvl="4" w:tplc="EC786908">
      <w:numFmt w:val="decimal"/>
      <w:lvlText w:val=""/>
      <w:lvlJc w:val="left"/>
    </w:lvl>
    <w:lvl w:ilvl="5" w:tplc="EA5C8796">
      <w:numFmt w:val="decimal"/>
      <w:lvlText w:val=""/>
      <w:lvlJc w:val="left"/>
    </w:lvl>
    <w:lvl w:ilvl="6" w:tplc="EA1CBF9A">
      <w:numFmt w:val="decimal"/>
      <w:lvlText w:val=""/>
      <w:lvlJc w:val="left"/>
    </w:lvl>
    <w:lvl w:ilvl="7" w:tplc="291C7D5A">
      <w:numFmt w:val="decimal"/>
      <w:lvlText w:val=""/>
      <w:lvlJc w:val="left"/>
    </w:lvl>
    <w:lvl w:ilvl="8" w:tplc="537668D4">
      <w:numFmt w:val="decimal"/>
      <w:lvlText w:val=""/>
      <w:lvlJc w:val="left"/>
    </w:lvl>
  </w:abstractNum>
  <w:abstractNum w:abstractNumId="11" w15:restartNumberingAfterBreak="0">
    <w:nsid w:val="000054DE"/>
    <w:multiLevelType w:val="hybridMultilevel"/>
    <w:tmpl w:val="36D85366"/>
    <w:lvl w:ilvl="0" w:tplc="F40644E8">
      <w:start w:val="7"/>
      <w:numFmt w:val="decimal"/>
      <w:lvlText w:val="%1."/>
      <w:lvlJc w:val="left"/>
    </w:lvl>
    <w:lvl w:ilvl="1" w:tplc="E89C2FD8">
      <w:numFmt w:val="decimal"/>
      <w:lvlText w:val=""/>
      <w:lvlJc w:val="left"/>
    </w:lvl>
    <w:lvl w:ilvl="2" w:tplc="DCF6566A">
      <w:numFmt w:val="decimal"/>
      <w:lvlText w:val=""/>
      <w:lvlJc w:val="left"/>
    </w:lvl>
    <w:lvl w:ilvl="3" w:tplc="8CB0B89C">
      <w:numFmt w:val="decimal"/>
      <w:lvlText w:val=""/>
      <w:lvlJc w:val="left"/>
    </w:lvl>
    <w:lvl w:ilvl="4" w:tplc="F0161E82">
      <w:numFmt w:val="decimal"/>
      <w:lvlText w:val=""/>
      <w:lvlJc w:val="left"/>
    </w:lvl>
    <w:lvl w:ilvl="5" w:tplc="AA783A4A">
      <w:numFmt w:val="decimal"/>
      <w:lvlText w:val=""/>
      <w:lvlJc w:val="left"/>
    </w:lvl>
    <w:lvl w:ilvl="6" w:tplc="9F226D98">
      <w:numFmt w:val="decimal"/>
      <w:lvlText w:val=""/>
      <w:lvlJc w:val="left"/>
    </w:lvl>
    <w:lvl w:ilvl="7" w:tplc="C79C2DBE">
      <w:numFmt w:val="decimal"/>
      <w:lvlText w:val=""/>
      <w:lvlJc w:val="left"/>
    </w:lvl>
    <w:lvl w:ilvl="8" w:tplc="361C3636">
      <w:numFmt w:val="decimal"/>
      <w:lvlText w:val=""/>
      <w:lvlJc w:val="left"/>
    </w:lvl>
  </w:abstractNum>
  <w:abstractNum w:abstractNumId="12" w15:restartNumberingAfterBreak="0">
    <w:nsid w:val="00005D03"/>
    <w:multiLevelType w:val="hybridMultilevel"/>
    <w:tmpl w:val="2B92D18A"/>
    <w:lvl w:ilvl="0" w:tplc="46A4606C">
      <w:start w:val="13"/>
      <w:numFmt w:val="decimal"/>
      <w:lvlText w:val="%1."/>
      <w:lvlJc w:val="left"/>
    </w:lvl>
    <w:lvl w:ilvl="1" w:tplc="A086AD98">
      <w:numFmt w:val="decimal"/>
      <w:lvlText w:val=""/>
      <w:lvlJc w:val="left"/>
    </w:lvl>
    <w:lvl w:ilvl="2" w:tplc="131ECE7E">
      <w:numFmt w:val="decimal"/>
      <w:lvlText w:val=""/>
      <w:lvlJc w:val="left"/>
    </w:lvl>
    <w:lvl w:ilvl="3" w:tplc="3D008D24">
      <w:numFmt w:val="decimal"/>
      <w:lvlText w:val=""/>
      <w:lvlJc w:val="left"/>
    </w:lvl>
    <w:lvl w:ilvl="4" w:tplc="099E61AC">
      <w:numFmt w:val="decimal"/>
      <w:lvlText w:val=""/>
      <w:lvlJc w:val="left"/>
    </w:lvl>
    <w:lvl w:ilvl="5" w:tplc="9AEA831C">
      <w:numFmt w:val="decimal"/>
      <w:lvlText w:val=""/>
      <w:lvlJc w:val="left"/>
    </w:lvl>
    <w:lvl w:ilvl="6" w:tplc="4BE0242A">
      <w:numFmt w:val="decimal"/>
      <w:lvlText w:val=""/>
      <w:lvlJc w:val="left"/>
    </w:lvl>
    <w:lvl w:ilvl="7" w:tplc="D390D5A0">
      <w:numFmt w:val="decimal"/>
      <w:lvlText w:val=""/>
      <w:lvlJc w:val="left"/>
    </w:lvl>
    <w:lvl w:ilvl="8" w:tplc="DCB22AB0">
      <w:numFmt w:val="decimal"/>
      <w:lvlText w:val=""/>
      <w:lvlJc w:val="left"/>
    </w:lvl>
  </w:abstractNum>
  <w:abstractNum w:abstractNumId="13" w15:restartNumberingAfterBreak="0">
    <w:nsid w:val="0000701F"/>
    <w:multiLevelType w:val="hybridMultilevel"/>
    <w:tmpl w:val="5E0099EC"/>
    <w:lvl w:ilvl="0" w:tplc="6D6AFFCA">
      <w:start w:val="1"/>
      <w:numFmt w:val="bullet"/>
      <w:lvlText w:val="\endash "/>
      <w:lvlJc w:val="left"/>
    </w:lvl>
    <w:lvl w:ilvl="1" w:tplc="8D2067E4">
      <w:start w:val="1"/>
      <w:numFmt w:val="bullet"/>
      <w:lvlText w:val="В"/>
      <w:lvlJc w:val="left"/>
    </w:lvl>
    <w:lvl w:ilvl="2" w:tplc="2634FD42">
      <w:numFmt w:val="decimal"/>
      <w:lvlText w:val=""/>
      <w:lvlJc w:val="left"/>
    </w:lvl>
    <w:lvl w:ilvl="3" w:tplc="686EB2B8">
      <w:numFmt w:val="decimal"/>
      <w:lvlText w:val=""/>
      <w:lvlJc w:val="left"/>
    </w:lvl>
    <w:lvl w:ilvl="4" w:tplc="DC80DC3C">
      <w:numFmt w:val="decimal"/>
      <w:lvlText w:val=""/>
      <w:lvlJc w:val="left"/>
    </w:lvl>
    <w:lvl w:ilvl="5" w:tplc="A050B3D4">
      <w:numFmt w:val="decimal"/>
      <w:lvlText w:val=""/>
      <w:lvlJc w:val="left"/>
    </w:lvl>
    <w:lvl w:ilvl="6" w:tplc="4F1C3940">
      <w:numFmt w:val="decimal"/>
      <w:lvlText w:val=""/>
      <w:lvlJc w:val="left"/>
    </w:lvl>
    <w:lvl w:ilvl="7" w:tplc="D902A608">
      <w:numFmt w:val="decimal"/>
      <w:lvlText w:val=""/>
      <w:lvlJc w:val="left"/>
    </w:lvl>
    <w:lvl w:ilvl="8" w:tplc="EFA8C604">
      <w:numFmt w:val="decimal"/>
      <w:lvlText w:val=""/>
      <w:lvlJc w:val="left"/>
    </w:lvl>
  </w:abstractNum>
  <w:abstractNum w:abstractNumId="14" w15:restartNumberingAfterBreak="0">
    <w:nsid w:val="0000767D"/>
    <w:multiLevelType w:val="hybridMultilevel"/>
    <w:tmpl w:val="6D7E1A72"/>
    <w:lvl w:ilvl="0" w:tplc="DE68EE66">
      <w:start w:val="1"/>
      <w:numFmt w:val="bullet"/>
      <w:lvlText w:val="к"/>
      <w:lvlJc w:val="left"/>
    </w:lvl>
    <w:lvl w:ilvl="1" w:tplc="718C7982">
      <w:start w:val="1"/>
      <w:numFmt w:val="bullet"/>
      <w:lvlText w:val="№"/>
      <w:lvlJc w:val="left"/>
    </w:lvl>
    <w:lvl w:ilvl="2" w:tplc="F1341F26">
      <w:numFmt w:val="decimal"/>
      <w:lvlText w:val=""/>
      <w:lvlJc w:val="left"/>
    </w:lvl>
    <w:lvl w:ilvl="3" w:tplc="53D21E40">
      <w:numFmt w:val="decimal"/>
      <w:lvlText w:val=""/>
      <w:lvlJc w:val="left"/>
    </w:lvl>
    <w:lvl w:ilvl="4" w:tplc="E800D7F0">
      <w:numFmt w:val="decimal"/>
      <w:lvlText w:val=""/>
      <w:lvlJc w:val="left"/>
    </w:lvl>
    <w:lvl w:ilvl="5" w:tplc="C3C05868">
      <w:numFmt w:val="decimal"/>
      <w:lvlText w:val=""/>
      <w:lvlJc w:val="left"/>
    </w:lvl>
    <w:lvl w:ilvl="6" w:tplc="F9F23C3E">
      <w:numFmt w:val="decimal"/>
      <w:lvlText w:val=""/>
      <w:lvlJc w:val="left"/>
    </w:lvl>
    <w:lvl w:ilvl="7" w:tplc="A200818C">
      <w:numFmt w:val="decimal"/>
      <w:lvlText w:val=""/>
      <w:lvlJc w:val="left"/>
    </w:lvl>
    <w:lvl w:ilvl="8" w:tplc="64F45C2C">
      <w:numFmt w:val="decimal"/>
      <w:lvlText w:val=""/>
      <w:lvlJc w:val="left"/>
    </w:lvl>
  </w:abstractNum>
  <w:abstractNum w:abstractNumId="15" w15:restartNumberingAfterBreak="0">
    <w:nsid w:val="00007A5A"/>
    <w:multiLevelType w:val="hybridMultilevel"/>
    <w:tmpl w:val="E5E2B790"/>
    <w:lvl w:ilvl="0" w:tplc="AB2C663C">
      <w:start w:val="1"/>
      <w:numFmt w:val="bullet"/>
      <w:lvlText w:val="№"/>
      <w:lvlJc w:val="left"/>
    </w:lvl>
    <w:lvl w:ilvl="1" w:tplc="A5821474">
      <w:numFmt w:val="decimal"/>
      <w:lvlText w:val=""/>
      <w:lvlJc w:val="left"/>
    </w:lvl>
    <w:lvl w:ilvl="2" w:tplc="1DDA9DDE">
      <w:numFmt w:val="decimal"/>
      <w:lvlText w:val=""/>
      <w:lvlJc w:val="left"/>
    </w:lvl>
    <w:lvl w:ilvl="3" w:tplc="FA32E852">
      <w:numFmt w:val="decimal"/>
      <w:lvlText w:val=""/>
      <w:lvlJc w:val="left"/>
    </w:lvl>
    <w:lvl w:ilvl="4" w:tplc="2ED880A0">
      <w:numFmt w:val="decimal"/>
      <w:lvlText w:val=""/>
      <w:lvlJc w:val="left"/>
    </w:lvl>
    <w:lvl w:ilvl="5" w:tplc="E84AF046">
      <w:numFmt w:val="decimal"/>
      <w:lvlText w:val=""/>
      <w:lvlJc w:val="left"/>
    </w:lvl>
    <w:lvl w:ilvl="6" w:tplc="522494B6">
      <w:numFmt w:val="decimal"/>
      <w:lvlText w:val=""/>
      <w:lvlJc w:val="left"/>
    </w:lvl>
    <w:lvl w:ilvl="7" w:tplc="989AEEE8">
      <w:numFmt w:val="decimal"/>
      <w:lvlText w:val=""/>
      <w:lvlJc w:val="left"/>
    </w:lvl>
    <w:lvl w:ilvl="8" w:tplc="D83E7F76">
      <w:numFmt w:val="decimal"/>
      <w:lvlText w:val=""/>
      <w:lvlJc w:val="left"/>
    </w:lvl>
  </w:abstractNum>
  <w:abstractNum w:abstractNumId="16" w15:restartNumberingAfterBreak="0">
    <w:nsid w:val="17E434CF"/>
    <w:multiLevelType w:val="multilevel"/>
    <w:tmpl w:val="CC8A496C"/>
    <w:lvl w:ilvl="0">
      <w:start w:val="1"/>
      <w:numFmt w:val="none"/>
      <w:pStyle w:val="Definition1"/>
      <w:suff w:val="nothing"/>
      <w:lvlText w:val=""/>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b w:val="0"/>
        <w:i w:val="0"/>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7" w15:restartNumberingAfterBreak="0">
    <w:nsid w:val="23617166"/>
    <w:multiLevelType w:val="multilevel"/>
    <w:tmpl w:val="914EC76E"/>
    <w:lvl w:ilvl="0">
      <w:start w:val="1"/>
      <w:numFmt w:val="decimal"/>
      <w:pStyle w:val="1"/>
      <w:lvlText w:val="%1."/>
      <w:lvlJc w:val="left"/>
      <w:pPr>
        <w:tabs>
          <w:tab w:val="num" w:pos="862"/>
        </w:tabs>
        <w:ind w:left="862" w:hanging="720"/>
      </w:pPr>
      <w:rPr>
        <w:rFonts w:ascii="Tahoma" w:hAnsi="Tahoma" w:cs="Tahoma" w:hint="default"/>
        <w:b w:val="0"/>
        <w:i w:val="0"/>
        <w:color w:val="000000" w:themeColor="text1"/>
        <w:sz w:val="22"/>
        <w:szCs w:val="22"/>
      </w:rPr>
    </w:lvl>
    <w:lvl w:ilvl="1">
      <w:start w:val="1"/>
      <w:numFmt w:val="decimal"/>
      <w:pStyle w:val="2"/>
      <w:isLgl/>
      <w:lvlText w:val="%1.%2"/>
      <w:lvlJc w:val="left"/>
      <w:pPr>
        <w:tabs>
          <w:tab w:val="num" w:pos="2989"/>
        </w:tabs>
        <w:ind w:left="2989" w:hanging="720"/>
      </w:pPr>
      <w:rPr>
        <w:rFonts w:ascii="Times New Roman Bold" w:hAnsi="Times New Roman Bold" w:cs="Times New Roman" w:hint="default"/>
        <w:b/>
        <w:i w:val="0"/>
        <w:color w:val="000000" w:themeColor="text1"/>
        <w:sz w:val="22"/>
      </w:rPr>
    </w:lvl>
    <w:lvl w:ilvl="2">
      <w:start w:val="1"/>
      <w:numFmt w:val="lowerLetter"/>
      <w:pStyle w:val="3"/>
      <w:lvlText w:val="(%3)"/>
      <w:lvlJc w:val="left"/>
      <w:pPr>
        <w:tabs>
          <w:tab w:val="num" w:pos="1571"/>
        </w:tabs>
        <w:ind w:left="1571" w:hanging="720"/>
      </w:pPr>
      <w:rPr>
        <w:rFonts w:ascii="Tahoma" w:hAnsi="Tahoma" w:cs="Tahoma" w:hint="default"/>
        <w:color w:val="000000" w:themeColor="text1"/>
      </w:rPr>
    </w:lvl>
    <w:lvl w:ilvl="3">
      <w:start w:val="1"/>
      <w:numFmt w:val="lowerRoman"/>
      <w:pStyle w:val="4"/>
      <w:lvlText w:val="(%4)"/>
      <w:lvlJc w:val="left"/>
      <w:pPr>
        <w:tabs>
          <w:tab w:val="num" w:pos="2160"/>
        </w:tabs>
        <w:ind w:left="2160" w:hanging="720"/>
      </w:pPr>
      <w:rPr>
        <w:rFonts w:hint="default"/>
        <w:color w:val="000000" w:themeColor="text1"/>
      </w:rPr>
    </w:lvl>
    <w:lvl w:ilvl="4">
      <w:start w:val="1"/>
      <w:numFmt w:val="upperLetter"/>
      <w:pStyle w:val="5"/>
      <w:lvlText w:val="(%5)"/>
      <w:lvlJc w:val="left"/>
      <w:pPr>
        <w:tabs>
          <w:tab w:val="num" w:pos="2880"/>
        </w:tabs>
        <w:ind w:left="2880" w:hanging="720"/>
      </w:pPr>
      <w:rPr>
        <w:rFonts w:hint="default"/>
        <w:color w:val="000000" w:themeColor="text1"/>
      </w:rPr>
    </w:lvl>
    <w:lvl w:ilvl="5">
      <w:start w:val="1"/>
      <w:numFmt w:val="decimal"/>
      <w:pStyle w:val="6"/>
      <w:lvlText w:val="(%6)"/>
      <w:lvlJc w:val="left"/>
      <w:pPr>
        <w:tabs>
          <w:tab w:val="num" w:pos="3600"/>
        </w:tabs>
        <w:ind w:left="3600" w:hanging="720"/>
      </w:pPr>
      <w:rPr>
        <w:rFonts w:hint="default"/>
        <w:color w:val="000000" w:themeColor="text1"/>
      </w:rPr>
    </w:lvl>
    <w:lvl w:ilvl="6">
      <w:start w:val="1"/>
      <w:numFmt w:val="upperRoman"/>
      <w:pStyle w:val="7"/>
      <w:lvlText w:val="(%7)"/>
      <w:lvlJc w:val="left"/>
      <w:pPr>
        <w:tabs>
          <w:tab w:val="num" w:pos="4320"/>
        </w:tabs>
        <w:ind w:left="4320" w:hanging="720"/>
      </w:pPr>
      <w:rPr>
        <w:rFonts w:hint="default"/>
        <w:color w:val="000000" w:themeColor="text1"/>
      </w:rPr>
    </w:lvl>
    <w:lvl w:ilvl="7">
      <w:start w:val="1"/>
      <w:numFmt w:val="none"/>
      <w:pStyle w:val="8"/>
      <w:suff w:val="nothing"/>
      <w:lvlText w:val=""/>
      <w:lvlJc w:val="left"/>
      <w:pPr>
        <w:ind w:left="0" w:firstLine="0"/>
      </w:pPr>
      <w:rPr>
        <w:rFonts w:ascii="Times New Roman Bold" w:hAnsi="Times New Roman Bold" w:hint="default"/>
        <w:b/>
        <w:i w:val="0"/>
        <w:caps/>
        <w:color w:val="000000" w:themeColor="text1"/>
        <w:sz w:val="26"/>
      </w:rPr>
    </w:lvl>
    <w:lvl w:ilvl="8">
      <w:start w:val="1"/>
      <w:numFmt w:val="none"/>
      <w:pStyle w:val="9"/>
      <w:suff w:val="nothing"/>
      <w:lvlText w:val=""/>
      <w:lvlJc w:val="left"/>
      <w:pPr>
        <w:ind w:left="0" w:firstLine="0"/>
      </w:pPr>
      <w:rPr>
        <w:rFonts w:ascii="Times New Roman Bold" w:hAnsi="Times New Roman Bold" w:hint="default"/>
        <w:b/>
        <w:i w:val="0"/>
        <w:color w:val="000000" w:themeColor="text1"/>
        <w:sz w:val="26"/>
      </w:rPr>
    </w:lvl>
  </w:abstractNum>
  <w:abstractNum w:abstractNumId="18" w15:restartNumberingAfterBreak="0">
    <w:nsid w:val="262D4BEB"/>
    <w:multiLevelType w:val="multilevel"/>
    <w:tmpl w:val="A182AAA2"/>
    <w:lvl w:ilvl="0">
      <w:start w:val="1"/>
      <w:numFmt w:val="decimal"/>
      <w:pStyle w:val="Exhibit1"/>
      <w:suff w:val="space"/>
      <w:lvlText w:val="Приложение %1"/>
      <w:lvlJc w:val="left"/>
      <w:pPr>
        <w:ind w:left="0" w:firstLine="0"/>
      </w:pPr>
      <w:rPr>
        <w:rFonts w:ascii="Times New Roman Bold" w:hAnsi="Times New Roman Bold" w:cs="Times New Roman" w:hint="default"/>
        <w:b/>
        <w:i w:val="0"/>
        <w:color w:val="000000" w:themeColor="text1"/>
        <w:sz w:val="26"/>
      </w:rPr>
    </w:lvl>
    <w:lvl w:ilvl="1">
      <w:start w:val="1"/>
      <w:numFmt w:val="decimal"/>
      <w:pStyle w:val="Exhibit2"/>
      <w:suff w:val="space"/>
      <w:lvlText w:val="Часть %2"/>
      <w:lvlJc w:val="left"/>
      <w:pPr>
        <w:ind w:left="0" w:firstLine="0"/>
      </w:pPr>
      <w:rPr>
        <w:rFonts w:ascii="Tahoma" w:eastAsia="MS Mincho" w:hAnsi="Tahoma" w:cs="Tahoma" w:hint="default"/>
        <w:b/>
        <w:i w:val="0"/>
        <w:color w:val="000000" w:themeColor="text1"/>
        <w:sz w:val="22"/>
      </w:rPr>
    </w:lvl>
    <w:lvl w:ilvl="2">
      <w:start w:val="1"/>
      <w:numFmt w:val="decimal"/>
      <w:pStyle w:val="Exhibit3"/>
      <w:lvlText w:val="%3."/>
      <w:lvlJc w:val="left"/>
      <w:pPr>
        <w:tabs>
          <w:tab w:val="num" w:pos="720"/>
        </w:tabs>
        <w:ind w:left="720" w:hanging="720"/>
      </w:pPr>
      <w:rPr>
        <w:rFonts w:ascii="Tahoma" w:hAnsi="Tahoma" w:cs="Tahoma" w:hint="default"/>
        <w:b/>
        <w:i w:val="0"/>
        <w:color w:val="000000" w:themeColor="text1"/>
        <w:lang w:val="ru"/>
      </w:rPr>
    </w:lvl>
    <w:lvl w:ilvl="3">
      <w:start w:val="1"/>
      <w:numFmt w:val="lowerLetter"/>
      <w:pStyle w:val="Exhibit4"/>
      <w:lvlText w:val="(%4)"/>
      <w:lvlJc w:val="left"/>
      <w:pPr>
        <w:tabs>
          <w:tab w:val="num" w:pos="720"/>
        </w:tabs>
        <w:ind w:left="720" w:hanging="720"/>
      </w:pPr>
      <w:rPr>
        <w:rFonts w:ascii="Tahoma" w:hAnsi="Tahoma" w:cs="Tahoma" w:hint="default"/>
        <w:b w:val="0"/>
        <w:i w:val="0"/>
        <w:color w:val="000000" w:themeColor="text1"/>
      </w:rPr>
    </w:lvl>
    <w:lvl w:ilvl="4">
      <w:start w:val="1"/>
      <w:numFmt w:val="lowerRoman"/>
      <w:pStyle w:val="Exhibit5"/>
      <w:lvlText w:val="(%5)"/>
      <w:lvlJc w:val="left"/>
      <w:pPr>
        <w:tabs>
          <w:tab w:val="num" w:pos="1440"/>
        </w:tabs>
        <w:ind w:left="1440" w:hanging="720"/>
      </w:pPr>
      <w:rPr>
        <w:rFonts w:hint="default"/>
        <w:color w:val="000000" w:themeColor="text1"/>
      </w:rPr>
    </w:lvl>
    <w:lvl w:ilvl="5">
      <w:start w:val="1"/>
      <w:numFmt w:val="lowerRoman"/>
      <w:pStyle w:val="Exhibit6"/>
      <w:lvlText w:val="(%6)"/>
      <w:lvlJc w:val="left"/>
      <w:pPr>
        <w:tabs>
          <w:tab w:val="num" w:pos="2160"/>
        </w:tabs>
        <w:ind w:left="2160" w:hanging="720"/>
      </w:pPr>
      <w:rPr>
        <w:rFonts w:hint="default"/>
        <w:color w:val="000000" w:themeColor="text1"/>
      </w:rPr>
    </w:lvl>
    <w:lvl w:ilvl="6">
      <w:start w:val="1"/>
      <w:numFmt w:val="upperLetter"/>
      <w:pStyle w:val="Exhibit7"/>
      <w:lvlText w:val="(%7)"/>
      <w:lvlJc w:val="left"/>
      <w:pPr>
        <w:tabs>
          <w:tab w:val="num" w:pos="2880"/>
        </w:tabs>
        <w:ind w:left="2880" w:hanging="720"/>
      </w:pPr>
      <w:rPr>
        <w:rFonts w:hint="default"/>
        <w:color w:val="000000" w:themeColor="text1"/>
      </w:rPr>
    </w:lvl>
    <w:lvl w:ilvl="7">
      <w:start w:val="1"/>
      <w:numFmt w:val="decimal"/>
      <w:pStyle w:val="Exhibit8"/>
      <w:lvlText w:val="%8."/>
      <w:lvlJc w:val="left"/>
      <w:pPr>
        <w:tabs>
          <w:tab w:val="num" w:pos="720"/>
        </w:tabs>
        <w:ind w:left="720" w:hanging="720"/>
      </w:pPr>
      <w:rPr>
        <w:rFonts w:ascii="Times New Roman" w:hAnsi="Times New Roman" w:hint="default"/>
        <w:b w:val="0"/>
        <w:i w:val="0"/>
        <w:color w:val="000000" w:themeColor="text1"/>
        <w:sz w:val="22"/>
      </w:rPr>
    </w:lvl>
    <w:lvl w:ilvl="8">
      <w:start w:val="1"/>
      <w:numFmt w:val="lowerRoman"/>
      <w:pStyle w:val="Exhibit9"/>
      <w:lvlText w:val="(%9)"/>
      <w:lvlJc w:val="left"/>
      <w:pPr>
        <w:tabs>
          <w:tab w:val="num" w:pos="1440"/>
        </w:tabs>
        <w:ind w:left="1440" w:hanging="720"/>
      </w:pPr>
      <w:rPr>
        <w:rFonts w:hint="default"/>
        <w:color w:val="000000" w:themeColor="text1"/>
      </w:rPr>
    </w:lvl>
  </w:abstractNum>
  <w:abstractNum w:abstractNumId="19"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AF4CCF"/>
    <w:multiLevelType w:val="hybridMultilevel"/>
    <w:tmpl w:val="9084B908"/>
    <w:lvl w:ilvl="0" w:tplc="A3C400D2">
      <w:start w:val="1"/>
      <w:numFmt w:val="bullet"/>
      <w:pStyle w:val="a"/>
      <w:lvlText w:val="-"/>
      <w:lvlJc w:val="left"/>
      <w:pPr>
        <w:tabs>
          <w:tab w:val="num" w:pos="360"/>
        </w:tabs>
        <w:ind w:left="360" w:hanging="360"/>
      </w:pPr>
      <w:rPr>
        <w:rFonts w:ascii="Times New Roman" w:hAnsi="Times New Roman" w:hint="default"/>
        <w:b/>
      </w:rPr>
    </w:lvl>
    <w:lvl w:ilvl="1" w:tplc="04190019">
      <w:start w:val="1"/>
      <w:numFmt w:val="russianLower"/>
      <w:lvlText w:val="%2)"/>
      <w:lvlJc w:val="left"/>
      <w:pPr>
        <w:tabs>
          <w:tab w:val="num" w:pos="1200"/>
        </w:tabs>
        <w:ind w:left="1200" w:hanging="360"/>
      </w:pPr>
      <w:rPr>
        <w:rFonts w:cs="Times New Roman" w:hint="default"/>
        <w:b/>
      </w:rPr>
    </w:lvl>
    <w:lvl w:ilvl="2" w:tplc="0419001B" w:tentative="1">
      <w:start w:val="1"/>
      <w:numFmt w:val="bullet"/>
      <w:lvlText w:val=""/>
      <w:lvlJc w:val="left"/>
      <w:pPr>
        <w:tabs>
          <w:tab w:val="num" w:pos="1920"/>
        </w:tabs>
        <w:ind w:left="1920" w:hanging="360"/>
      </w:pPr>
      <w:rPr>
        <w:rFonts w:ascii="Wingdings" w:hAnsi="Wingdings" w:hint="default"/>
      </w:rPr>
    </w:lvl>
    <w:lvl w:ilvl="3" w:tplc="0419000F" w:tentative="1">
      <w:start w:val="1"/>
      <w:numFmt w:val="bullet"/>
      <w:lvlText w:val=""/>
      <w:lvlJc w:val="left"/>
      <w:pPr>
        <w:tabs>
          <w:tab w:val="num" w:pos="2640"/>
        </w:tabs>
        <w:ind w:left="2640" w:hanging="360"/>
      </w:pPr>
      <w:rPr>
        <w:rFonts w:ascii="Symbol" w:hAnsi="Symbol" w:hint="default"/>
      </w:rPr>
    </w:lvl>
    <w:lvl w:ilvl="4" w:tplc="04190019" w:tentative="1">
      <w:start w:val="1"/>
      <w:numFmt w:val="bullet"/>
      <w:lvlText w:val="o"/>
      <w:lvlJc w:val="left"/>
      <w:pPr>
        <w:tabs>
          <w:tab w:val="num" w:pos="3360"/>
        </w:tabs>
        <w:ind w:left="3360" w:hanging="360"/>
      </w:pPr>
      <w:rPr>
        <w:rFonts w:ascii="Courier New" w:hAnsi="Courier New" w:hint="default"/>
      </w:rPr>
    </w:lvl>
    <w:lvl w:ilvl="5" w:tplc="0419001B" w:tentative="1">
      <w:start w:val="1"/>
      <w:numFmt w:val="bullet"/>
      <w:lvlText w:val=""/>
      <w:lvlJc w:val="left"/>
      <w:pPr>
        <w:tabs>
          <w:tab w:val="num" w:pos="4080"/>
        </w:tabs>
        <w:ind w:left="4080" w:hanging="360"/>
      </w:pPr>
      <w:rPr>
        <w:rFonts w:ascii="Wingdings" w:hAnsi="Wingdings" w:hint="default"/>
      </w:rPr>
    </w:lvl>
    <w:lvl w:ilvl="6" w:tplc="0419000F" w:tentative="1">
      <w:start w:val="1"/>
      <w:numFmt w:val="bullet"/>
      <w:lvlText w:val=""/>
      <w:lvlJc w:val="left"/>
      <w:pPr>
        <w:tabs>
          <w:tab w:val="num" w:pos="4800"/>
        </w:tabs>
        <w:ind w:left="4800" w:hanging="360"/>
      </w:pPr>
      <w:rPr>
        <w:rFonts w:ascii="Symbol" w:hAnsi="Symbol" w:hint="default"/>
      </w:rPr>
    </w:lvl>
    <w:lvl w:ilvl="7" w:tplc="04190019" w:tentative="1">
      <w:start w:val="1"/>
      <w:numFmt w:val="bullet"/>
      <w:lvlText w:val="o"/>
      <w:lvlJc w:val="left"/>
      <w:pPr>
        <w:tabs>
          <w:tab w:val="num" w:pos="5520"/>
        </w:tabs>
        <w:ind w:left="5520" w:hanging="360"/>
      </w:pPr>
      <w:rPr>
        <w:rFonts w:ascii="Courier New" w:hAnsi="Courier New" w:hint="default"/>
      </w:rPr>
    </w:lvl>
    <w:lvl w:ilvl="8" w:tplc="0419001B" w:tentative="1">
      <w:start w:val="1"/>
      <w:numFmt w:val="bullet"/>
      <w:lvlText w:val=""/>
      <w:lvlJc w:val="left"/>
      <w:pPr>
        <w:tabs>
          <w:tab w:val="num" w:pos="6240"/>
        </w:tabs>
        <w:ind w:left="6240" w:hanging="360"/>
      </w:pPr>
      <w:rPr>
        <w:rFonts w:ascii="Wingdings" w:hAnsi="Wingdings" w:hint="default"/>
      </w:rPr>
    </w:lvl>
  </w:abstractNum>
  <w:abstractNum w:abstractNumId="22" w15:restartNumberingAfterBreak="0">
    <w:nsid w:val="7A916D35"/>
    <w:multiLevelType w:val="hybridMultilevel"/>
    <w:tmpl w:val="84DE98F2"/>
    <w:lvl w:ilvl="0" w:tplc="1D4A20B4">
      <w:start w:val="1"/>
      <w:numFmt w:val="decimal"/>
      <w:pStyle w:val="a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2"/>
  </w:num>
  <w:num w:numId="3">
    <w:abstractNumId w:val="19"/>
  </w:num>
  <w:num w:numId="4">
    <w:abstractNumId w:val="16"/>
  </w:num>
  <w:num w:numId="5">
    <w:abstractNumId w:val="20"/>
  </w:num>
  <w:num w:numId="6">
    <w:abstractNumId w:val="21"/>
  </w:num>
  <w:num w:numId="7">
    <w:abstractNumId w:val="18"/>
  </w:num>
  <w:num w:numId="8">
    <w:abstractNumId w:val="0"/>
  </w:num>
  <w:num w:numId="9">
    <w:abstractNumId w:val="1"/>
  </w:num>
  <w:num w:numId="10">
    <w:abstractNumId w:val="5"/>
  </w:num>
  <w:num w:numId="11">
    <w:abstractNumId w:val="7"/>
  </w:num>
  <w:num w:numId="12">
    <w:abstractNumId w:val="8"/>
  </w:num>
  <w:num w:numId="13">
    <w:abstractNumId w:val="9"/>
  </w:num>
  <w:num w:numId="14">
    <w:abstractNumId w:val="10"/>
  </w:num>
  <w:num w:numId="15">
    <w:abstractNumId w:val="3"/>
  </w:num>
  <w:num w:numId="16">
    <w:abstractNumId w:val="11"/>
  </w:num>
  <w:num w:numId="17">
    <w:abstractNumId w:val="6"/>
  </w:num>
  <w:num w:numId="18">
    <w:abstractNumId w:val="4"/>
  </w:num>
  <w:num w:numId="19">
    <w:abstractNumId w:val="2"/>
  </w:num>
  <w:num w:numId="20">
    <w:abstractNumId w:val="13"/>
  </w:num>
  <w:num w:numId="21">
    <w:abstractNumId w:val="12"/>
  </w:num>
  <w:num w:numId="22">
    <w:abstractNumId w:val="15"/>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BD"/>
    <w:rsid w:val="000136B9"/>
    <w:rsid w:val="00033930"/>
    <w:rsid w:val="000771DE"/>
    <w:rsid w:val="000822C5"/>
    <w:rsid w:val="00093BAE"/>
    <w:rsid w:val="000A1D79"/>
    <w:rsid w:val="000B7B86"/>
    <w:rsid w:val="000E27F0"/>
    <w:rsid w:val="00103E0E"/>
    <w:rsid w:val="001158A3"/>
    <w:rsid w:val="00160E16"/>
    <w:rsid w:val="001A2734"/>
    <w:rsid w:val="001C6CC3"/>
    <w:rsid w:val="001E1314"/>
    <w:rsid w:val="001E666B"/>
    <w:rsid w:val="00201FDC"/>
    <w:rsid w:val="00214009"/>
    <w:rsid w:val="002165C9"/>
    <w:rsid w:val="00280513"/>
    <w:rsid w:val="00291E96"/>
    <w:rsid w:val="002B12BD"/>
    <w:rsid w:val="002B1F41"/>
    <w:rsid w:val="002D7F4E"/>
    <w:rsid w:val="002E5364"/>
    <w:rsid w:val="002E74DB"/>
    <w:rsid w:val="003224DF"/>
    <w:rsid w:val="00334D09"/>
    <w:rsid w:val="00341CCE"/>
    <w:rsid w:val="00361B88"/>
    <w:rsid w:val="0036211D"/>
    <w:rsid w:val="003815FE"/>
    <w:rsid w:val="00383EF7"/>
    <w:rsid w:val="00386C8F"/>
    <w:rsid w:val="003C1495"/>
    <w:rsid w:val="003C247C"/>
    <w:rsid w:val="003C3A95"/>
    <w:rsid w:val="003D0EF8"/>
    <w:rsid w:val="003D25D2"/>
    <w:rsid w:val="003E7EC2"/>
    <w:rsid w:val="00426DC0"/>
    <w:rsid w:val="004303E2"/>
    <w:rsid w:val="00432681"/>
    <w:rsid w:val="0043540B"/>
    <w:rsid w:val="0044028E"/>
    <w:rsid w:val="004775A0"/>
    <w:rsid w:val="004847D3"/>
    <w:rsid w:val="004C5AD2"/>
    <w:rsid w:val="004E51C4"/>
    <w:rsid w:val="00513F47"/>
    <w:rsid w:val="00532819"/>
    <w:rsid w:val="0055471E"/>
    <w:rsid w:val="00583182"/>
    <w:rsid w:val="005A367E"/>
    <w:rsid w:val="005A6815"/>
    <w:rsid w:val="005C6E41"/>
    <w:rsid w:val="005E6D79"/>
    <w:rsid w:val="00601CA1"/>
    <w:rsid w:val="00626DD4"/>
    <w:rsid w:val="00646215"/>
    <w:rsid w:val="006929FA"/>
    <w:rsid w:val="00720E33"/>
    <w:rsid w:val="007228D0"/>
    <w:rsid w:val="007543FE"/>
    <w:rsid w:val="0075673E"/>
    <w:rsid w:val="00784375"/>
    <w:rsid w:val="00785330"/>
    <w:rsid w:val="00792744"/>
    <w:rsid w:val="007960DF"/>
    <w:rsid w:val="007A799A"/>
    <w:rsid w:val="007B2FCA"/>
    <w:rsid w:val="007E2D54"/>
    <w:rsid w:val="0083283C"/>
    <w:rsid w:val="00836489"/>
    <w:rsid w:val="00843336"/>
    <w:rsid w:val="00845F56"/>
    <w:rsid w:val="00854F57"/>
    <w:rsid w:val="00861E36"/>
    <w:rsid w:val="00873ECA"/>
    <w:rsid w:val="008906DE"/>
    <w:rsid w:val="00891EFD"/>
    <w:rsid w:val="008A5EDA"/>
    <w:rsid w:val="008A7F68"/>
    <w:rsid w:val="008D2531"/>
    <w:rsid w:val="00906C62"/>
    <w:rsid w:val="00912304"/>
    <w:rsid w:val="0093432B"/>
    <w:rsid w:val="009557D6"/>
    <w:rsid w:val="00967965"/>
    <w:rsid w:val="009C2BA1"/>
    <w:rsid w:val="009D0F51"/>
    <w:rsid w:val="009F5DF3"/>
    <w:rsid w:val="00A01197"/>
    <w:rsid w:val="00A15EF5"/>
    <w:rsid w:val="00A30041"/>
    <w:rsid w:val="00A31751"/>
    <w:rsid w:val="00A33EDC"/>
    <w:rsid w:val="00A37156"/>
    <w:rsid w:val="00A80123"/>
    <w:rsid w:val="00A83201"/>
    <w:rsid w:val="00A83812"/>
    <w:rsid w:val="00A92D79"/>
    <w:rsid w:val="00AA6346"/>
    <w:rsid w:val="00AB2E1C"/>
    <w:rsid w:val="00AB3703"/>
    <w:rsid w:val="00AD502D"/>
    <w:rsid w:val="00AE2CFB"/>
    <w:rsid w:val="00B00060"/>
    <w:rsid w:val="00B401F5"/>
    <w:rsid w:val="00B40C11"/>
    <w:rsid w:val="00B50DAC"/>
    <w:rsid w:val="00B74E4A"/>
    <w:rsid w:val="00B80F75"/>
    <w:rsid w:val="00BA5134"/>
    <w:rsid w:val="00BD3499"/>
    <w:rsid w:val="00C65F20"/>
    <w:rsid w:val="00C662F2"/>
    <w:rsid w:val="00C766D6"/>
    <w:rsid w:val="00C8572A"/>
    <w:rsid w:val="00C85A91"/>
    <w:rsid w:val="00CB3535"/>
    <w:rsid w:val="00CB667F"/>
    <w:rsid w:val="00CD303C"/>
    <w:rsid w:val="00D03AA0"/>
    <w:rsid w:val="00D059CD"/>
    <w:rsid w:val="00D06204"/>
    <w:rsid w:val="00D219BF"/>
    <w:rsid w:val="00D27A98"/>
    <w:rsid w:val="00D52243"/>
    <w:rsid w:val="00D60653"/>
    <w:rsid w:val="00D648C2"/>
    <w:rsid w:val="00D77A1A"/>
    <w:rsid w:val="00D82D36"/>
    <w:rsid w:val="00D83F4E"/>
    <w:rsid w:val="00D86B84"/>
    <w:rsid w:val="00D92FF8"/>
    <w:rsid w:val="00E448F5"/>
    <w:rsid w:val="00E53970"/>
    <w:rsid w:val="00E74BE8"/>
    <w:rsid w:val="00E82FD1"/>
    <w:rsid w:val="00EA0512"/>
    <w:rsid w:val="00EA6476"/>
    <w:rsid w:val="00EB2D5E"/>
    <w:rsid w:val="00ED42A5"/>
    <w:rsid w:val="00F00DCE"/>
    <w:rsid w:val="00F12BD6"/>
    <w:rsid w:val="00F3612E"/>
    <w:rsid w:val="00F774CC"/>
    <w:rsid w:val="00F82610"/>
    <w:rsid w:val="00F85656"/>
    <w:rsid w:val="00FD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2837"/>
  <w15:chartTrackingRefBased/>
  <w15:docId w15:val="{0F86A61D-7919-4B28-8E78-DE99F355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B12BD"/>
    <w:pPr>
      <w:spacing w:after="0" w:line="240" w:lineRule="auto"/>
    </w:pPr>
    <w:rPr>
      <w:rFonts w:ascii="Times New Roman" w:eastAsia="Times New Roman" w:hAnsi="Times New Roman" w:cs="Times New Roman"/>
      <w:sz w:val="24"/>
      <w:szCs w:val="24"/>
      <w:lang w:eastAsia="ru-RU"/>
    </w:rPr>
  </w:style>
  <w:style w:type="paragraph" w:styleId="1">
    <w:name w:val="heading 1"/>
    <w:aliases w:val="Article Heading,Framew.1,Heading 1 deutsch,Clause,Niveau 1,level1,level 1,Hoofdstukkop,Heading,h1,H1,Numbered - 1,Paragraph,Lev 1,1.,AITS 1,AITS Main Heading,CBC Heading 1,Lev 11,Numbered - 11,Lev 12,Numbered - 12,Lev 13,Numbered - 13"/>
    <w:basedOn w:val="a1"/>
    <w:next w:val="2"/>
    <w:link w:val="10"/>
    <w:uiPriority w:val="9"/>
    <w:qFormat/>
    <w:rsid w:val="00A92D79"/>
    <w:pPr>
      <w:keepNext/>
      <w:keepLines/>
      <w:widowControl w:val="0"/>
      <w:numPr>
        <w:numId w:val="1"/>
      </w:numPr>
      <w:spacing w:before="360" w:after="180"/>
      <w:outlineLvl w:val="0"/>
    </w:pPr>
    <w:rPr>
      <w:rFonts w:ascii="Times New Roman Bold" w:eastAsia="MS Mincho" w:hAnsi="Times New Roman Bold"/>
      <w:b/>
      <w:bCs/>
      <w:sz w:val="26"/>
      <w:szCs w:val="22"/>
      <w:lang w:val="en-US" w:eastAsia="en-US"/>
    </w:rPr>
  </w:style>
  <w:style w:type="paragraph" w:styleId="2">
    <w:name w:val="heading 2"/>
    <w:aliases w:val="Section Heading,Sub-clause,H2,Niveau 1 1,level2,level 2,Paragraafkop,2,H21,H22,H23,H24,H25,H26,H27,H28,H29,ICL,Lev 2,Major,PA Major Section,PARA2,Reset numbering,Titre 2,ctf345-2,h 3,h2,hd2,head2nd,l2,level 2 no toc,/Level 2,L2,KJL:1st Level"/>
    <w:basedOn w:val="a1"/>
    <w:next w:val="a1"/>
    <w:link w:val="20"/>
    <w:uiPriority w:val="9"/>
    <w:qFormat/>
    <w:rsid w:val="00A92D79"/>
    <w:pPr>
      <w:keepNext/>
      <w:numPr>
        <w:ilvl w:val="1"/>
        <w:numId w:val="1"/>
      </w:numPr>
      <w:spacing w:after="180"/>
      <w:jc w:val="both"/>
      <w:outlineLvl w:val="1"/>
    </w:pPr>
    <w:rPr>
      <w:rFonts w:eastAsia="MS Mincho"/>
      <w:b/>
      <w:bCs/>
      <w:sz w:val="22"/>
      <w:szCs w:val="22"/>
      <w:lang w:val="en-US" w:eastAsia="en-US"/>
    </w:rPr>
  </w:style>
  <w:style w:type="paragraph" w:styleId="3">
    <w:name w:val="heading 3"/>
    <w:aliases w:val=".,Niveau 1 1 1,level3,level 3,Subparagraafkop,Minor,Numbered - 3,MI,Titre 3 Car,Car Car,(Alt+3),(Alt+3)1,(Alt+3)2,(Alt+3)3,(Alt+3)4,(a),H3,H3 Char,H31,H32,H33,H34,H35,H36,H37,H38,Label,Label1,Lev 3,Level 1 - 1,Level 2 heading"/>
    <w:basedOn w:val="a1"/>
    <w:link w:val="30"/>
    <w:uiPriority w:val="9"/>
    <w:qFormat/>
    <w:rsid w:val="00A92D79"/>
    <w:pPr>
      <w:numPr>
        <w:ilvl w:val="2"/>
        <w:numId w:val="1"/>
      </w:numPr>
      <w:spacing w:after="180"/>
      <w:jc w:val="both"/>
      <w:outlineLvl w:val="2"/>
    </w:pPr>
    <w:rPr>
      <w:rFonts w:eastAsia="MS Mincho"/>
      <w:sz w:val="22"/>
      <w:szCs w:val="22"/>
      <w:lang w:val="en-US" w:eastAsia="en-US"/>
    </w:rPr>
  </w:style>
  <w:style w:type="paragraph" w:styleId="4">
    <w:name w:val="heading 4"/>
    <w:aliases w:val="Sub-paragraph,level4,level 4,Sub-Minor,Level 2 - a,Project table,Propos,Bullet 1,Bullet 11,Bullet 12,Bullet 13,Bullet 14,Bullet 15,Bullet 16,h4,4,Subsection,Titre 4 de niveau 4 ASAAC,Heading 4dsg,H4,h41,heading 41,h42,heading 42,H41,h43,H42"/>
    <w:basedOn w:val="a1"/>
    <w:link w:val="40"/>
    <w:uiPriority w:val="9"/>
    <w:qFormat/>
    <w:rsid w:val="00A92D79"/>
    <w:pPr>
      <w:numPr>
        <w:ilvl w:val="3"/>
        <w:numId w:val="1"/>
      </w:numPr>
      <w:spacing w:after="180"/>
      <w:jc w:val="both"/>
      <w:outlineLvl w:val="3"/>
    </w:pPr>
    <w:rPr>
      <w:rFonts w:eastAsia="MS Mincho"/>
      <w:sz w:val="22"/>
      <w:szCs w:val="22"/>
      <w:lang w:val="en-US" w:eastAsia="en-US"/>
    </w:rPr>
  </w:style>
  <w:style w:type="paragraph" w:styleId="5">
    <w:name w:val="heading 5"/>
    <w:aliases w:val="level5,level 5,Level 3 - i,H5,h5,Numbered - 5,Lev 5,Style(i),test,Second Subheading,(A),5,Heading 5(unused),Level 3 - (i),Heading 5 Char1,(1)"/>
    <w:basedOn w:val="a1"/>
    <w:link w:val="50"/>
    <w:uiPriority w:val="9"/>
    <w:qFormat/>
    <w:rsid w:val="00A92D79"/>
    <w:pPr>
      <w:numPr>
        <w:ilvl w:val="4"/>
        <w:numId w:val="1"/>
      </w:numPr>
      <w:spacing w:after="180"/>
      <w:jc w:val="both"/>
      <w:outlineLvl w:val="4"/>
    </w:pPr>
    <w:rPr>
      <w:rFonts w:eastAsia="MS Mincho"/>
      <w:sz w:val="22"/>
      <w:szCs w:val="22"/>
      <w:lang w:val="en-US" w:eastAsia="en-US"/>
    </w:rPr>
  </w:style>
  <w:style w:type="paragraph" w:styleId="6">
    <w:name w:val="heading 6"/>
    <w:aliases w:val="level6,level 6,H6,Legal Level 1.,Lev 6,6,h6,Heading 6(unused),L1 PIP,Marginal,(I),Bullet list,Requirement,61,Requirement1,Bullet list1,Bullet list2,Bullet list11,Bullet list3,Bullet list12,Bullet list21,Bullet list111,Bullet lis,Bullet"/>
    <w:basedOn w:val="a1"/>
    <w:link w:val="60"/>
    <w:uiPriority w:val="9"/>
    <w:qFormat/>
    <w:rsid w:val="00A92D79"/>
    <w:pPr>
      <w:numPr>
        <w:ilvl w:val="5"/>
        <w:numId w:val="1"/>
      </w:numPr>
      <w:spacing w:after="180"/>
      <w:jc w:val="both"/>
      <w:outlineLvl w:val="5"/>
    </w:pPr>
    <w:rPr>
      <w:rFonts w:eastAsia="MS Mincho"/>
      <w:sz w:val="22"/>
      <w:szCs w:val="22"/>
      <w:lang w:val="en-US" w:eastAsia="en-US"/>
    </w:rPr>
  </w:style>
  <w:style w:type="paragraph" w:styleId="7">
    <w:name w:val="heading 7"/>
    <w:aliases w:val="level1noheading,level1-noHeading,h7,Legal Level 1.1.,Lev 7,Heading 7(unused),L2 PIP,7"/>
    <w:basedOn w:val="a1"/>
    <w:link w:val="70"/>
    <w:uiPriority w:val="9"/>
    <w:qFormat/>
    <w:rsid w:val="00A92D79"/>
    <w:pPr>
      <w:numPr>
        <w:ilvl w:val="6"/>
        <w:numId w:val="1"/>
      </w:numPr>
      <w:spacing w:after="180"/>
      <w:jc w:val="both"/>
      <w:outlineLvl w:val="6"/>
    </w:pPr>
    <w:rPr>
      <w:rFonts w:eastAsia="MS Mincho"/>
      <w:sz w:val="22"/>
      <w:szCs w:val="22"/>
      <w:lang w:val="en-US" w:eastAsia="en-US"/>
    </w:rPr>
  </w:style>
  <w:style w:type="paragraph" w:styleId="8">
    <w:name w:val="heading 8"/>
    <w:aliases w:val="level2(a)"/>
    <w:basedOn w:val="a1"/>
    <w:next w:val="a1"/>
    <w:link w:val="80"/>
    <w:uiPriority w:val="9"/>
    <w:qFormat/>
    <w:rsid w:val="00A92D79"/>
    <w:pPr>
      <w:numPr>
        <w:ilvl w:val="7"/>
        <w:numId w:val="1"/>
      </w:numPr>
      <w:spacing w:after="180"/>
      <w:jc w:val="center"/>
      <w:outlineLvl w:val="7"/>
    </w:pPr>
    <w:rPr>
      <w:rFonts w:eastAsia="MS Mincho"/>
      <w:b/>
      <w:color w:val="000000" w:themeColor="text1"/>
      <w:sz w:val="26"/>
      <w:szCs w:val="22"/>
      <w:lang w:val="en-US" w:eastAsia="en-US"/>
    </w:rPr>
  </w:style>
  <w:style w:type="paragraph" w:styleId="9">
    <w:name w:val="heading 9"/>
    <w:aliases w:val="level3(i)"/>
    <w:basedOn w:val="a1"/>
    <w:next w:val="a1"/>
    <w:link w:val="90"/>
    <w:uiPriority w:val="9"/>
    <w:qFormat/>
    <w:rsid w:val="00A92D79"/>
    <w:pPr>
      <w:numPr>
        <w:ilvl w:val="8"/>
        <w:numId w:val="1"/>
      </w:numPr>
      <w:spacing w:after="180"/>
      <w:jc w:val="both"/>
      <w:outlineLvl w:val="8"/>
    </w:pPr>
    <w:rPr>
      <w:rFonts w:eastAsia="MS Mincho"/>
      <w:b/>
      <w:sz w:val="26"/>
      <w:szCs w:val="22"/>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List Paragraph,List Paragraph1,DTG Текст,Цветной список - Акцент 12,Абзац списка4,ПАРАГРАФ,Table-Normal,RSHB_Table-Normal,Bullet List,FooterText,numbered,SL_Абзац списка,СпБезКС,Paragraphe de liste1,lp1,1,UL,Абзац маркированнный,List1"/>
    <w:basedOn w:val="a1"/>
    <w:link w:val="a6"/>
    <w:uiPriority w:val="34"/>
    <w:qFormat/>
    <w:rsid w:val="002B12BD"/>
    <w:pPr>
      <w:ind w:left="720"/>
      <w:contextualSpacing/>
    </w:pPr>
    <w:rPr>
      <w:rFonts w:ascii="Arial" w:hAnsi="Arial" w:cs="Arial"/>
      <w:color w:val="000000"/>
      <w:sz w:val="20"/>
      <w:szCs w:val="20"/>
    </w:rPr>
  </w:style>
  <w:style w:type="paragraph" w:styleId="a7">
    <w:name w:val="Body Text Indent"/>
    <w:aliases w:val="Основной текст 1,Нумерованный список !!,Мой Заголовок 1,Îñíîâíîé òåêñò 1,Íóìåðîâàííûé ñïèñîê !!,Iniiaiie oaeno 1,Ioia?iaaiiue nienie !!,i1,Body Text Indent,Нумерованный список !! + Times New...,Надин стиль,текст"/>
    <w:basedOn w:val="a1"/>
    <w:link w:val="a8"/>
    <w:uiPriority w:val="99"/>
    <w:unhideWhenUsed/>
    <w:rsid w:val="002B12BD"/>
    <w:pPr>
      <w:spacing w:after="120"/>
      <w:ind w:left="283"/>
    </w:pPr>
  </w:style>
  <w:style w:type="character" w:customStyle="1" w:styleId="a8">
    <w:name w:val="Основной текст с отступом Знак"/>
    <w:aliases w:val="Основной текст 1 Знак,Нумерованный список !! Знак,Мой Заголовок 1 Знак,Îñíîâíîé òåêñò 1 Знак,Íóìåðîâàííûé ñïèñîê !! Знак,Iniiaiie oaeno 1 Знак,Ioia?iaaiiue nienie !! Знак,i1 Знак,Body Text Indent Знак,Надин стиль Знак"/>
    <w:basedOn w:val="a2"/>
    <w:link w:val="a7"/>
    <w:uiPriority w:val="99"/>
    <w:rsid w:val="002B12BD"/>
    <w:rPr>
      <w:rFonts w:ascii="Times New Roman" w:eastAsia="Times New Roman" w:hAnsi="Times New Roman" w:cs="Times New Roman"/>
      <w:sz w:val="24"/>
      <w:szCs w:val="24"/>
      <w:lang w:eastAsia="ru-RU"/>
    </w:rPr>
  </w:style>
  <w:style w:type="character" w:customStyle="1" w:styleId="21">
    <w:name w:val="Текст сноски Знак2"/>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link w:val="a9"/>
    <w:uiPriority w:val="99"/>
    <w:locked/>
    <w:rsid w:val="002B12BD"/>
    <w:rPr>
      <w:szCs w:val="24"/>
    </w:rPr>
  </w:style>
  <w:style w:type="paragraph" w:styleId="a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1"/>
    <w:link w:val="21"/>
    <w:unhideWhenUsed/>
    <w:qFormat/>
    <w:rsid w:val="002B12BD"/>
    <w:rPr>
      <w:rFonts w:asciiTheme="minorHAnsi" w:eastAsiaTheme="minorHAnsi" w:hAnsiTheme="minorHAnsi" w:cstheme="minorBidi"/>
      <w:sz w:val="22"/>
      <w:lang w:eastAsia="en-US"/>
    </w:rPr>
  </w:style>
  <w:style w:type="character" w:customStyle="1" w:styleId="aa">
    <w:name w:val="Текст сноски Знак"/>
    <w:basedOn w:val="a2"/>
    <w:uiPriority w:val="99"/>
    <w:semiHidden/>
    <w:rsid w:val="002B12BD"/>
    <w:rPr>
      <w:rFonts w:ascii="Times New Roman" w:eastAsia="Times New Roman" w:hAnsi="Times New Roman" w:cs="Times New Roman"/>
      <w:sz w:val="20"/>
      <w:szCs w:val="20"/>
      <w:lang w:eastAsia="ru-RU"/>
    </w:rPr>
  </w:style>
  <w:style w:type="character" w:customStyle="1" w:styleId="a6">
    <w:name w:val="Абзац списка Знак"/>
    <w:aliases w:val="List Paragraph Знак,List Paragraph1 Знак,DTG Текст Знак,Цветной список - Акцент 12 Знак,Абзац списка4 Знак,ПАРАГРАФ Знак,Table-Normal Знак,RSHB_Table-Normal Знак,Bullet List Знак,FooterText Знак,numbered Знак,SL_Абзац списка Знак"/>
    <w:link w:val="a5"/>
    <w:uiPriority w:val="34"/>
    <w:locked/>
    <w:rsid w:val="002B12BD"/>
    <w:rPr>
      <w:rFonts w:ascii="Arial" w:eastAsia="Times New Roman" w:hAnsi="Arial" w:cs="Arial"/>
      <w:color w:val="000000"/>
      <w:sz w:val="20"/>
      <w:szCs w:val="20"/>
      <w:lang w:eastAsia="ru-RU"/>
    </w:rPr>
  </w:style>
  <w:style w:type="character" w:styleId="ab">
    <w:name w:val="footnote reference"/>
    <w:aliases w:val="Знак сноски 1,Знак сноски-FN,сноска,вески"/>
    <w:uiPriority w:val="99"/>
    <w:unhideWhenUsed/>
    <w:rsid w:val="002B12BD"/>
    <w:rPr>
      <w:vertAlign w:val="superscript"/>
    </w:rPr>
  </w:style>
  <w:style w:type="paragraph" w:styleId="ac">
    <w:name w:val="Title"/>
    <w:basedOn w:val="a1"/>
    <w:link w:val="ad"/>
    <w:qFormat/>
    <w:rsid w:val="002B12BD"/>
    <w:pPr>
      <w:jc w:val="center"/>
    </w:pPr>
    <w:rPr>
      <w:b/>
      <w:bCs/>
    </w:rPr>
  </w:style>
  <w:style w:type="character" w:customStyle="1" w:styleId="ad">
    <w:name w:val="Заголовок Знак"/>
    <w:basedOn w:val="a2"/>
    <w:link w:val="ac"/>
    <w:rsid w:val="002B12BD"/>
    <w:rPr>
      <w:rFonts w:ascii="Times New Roman" w:eastAsia="Times New Roman" w:hAnsi="Times New Roman" w:cs="Times New Roman"/>
      <w:b/>
      <w:bCs/>
      <w:sz w:val="24"/>
      <w:szCs w:val="24"/>
      <w:lang w:eastAsia="ru-RU"/>
    </w:rPr>
  </w:style>
  <w:style w:type="character" w:styleId="ae">
    <w:name w:val="annotation reference"/>
    <w:basedOn w:val="a2"/>
    <w:uiPriority w:val="99"/>
    <w:unhideWhenUsed/>
    <w:rsid w:val="00E53970"/>
    <w:rPr>
      <w:sz w:val="16"/>
      <w:szCs w:val="16"/>
    </w:rPr>
  </w:style>
  <w:style w:type="paragraph" w:styleId="af">
    <w:name w:val="annotation text"/>
    <w:basedOn w:val="a1"/>
    <w:link w:val="af0"/>
    <w:uiPriority w:val="99"/>
    <w:unhideWhenUsed/>
    <w:rsid w:val="00E53970"/>
    <w:rPr>
      <w:sz w:val="20"/>
      <w:szCs w:val="20"/>
    </w:rPr>
  </w:style>
  <w:style w:type="character" w:customStyle="1" w:styleId="af0">
    <w:name w:val="Текст примечания Знак"/>
    <w:basedOn w:val="a2"/>
    <w:link w:val="af"/>
    <w:uiPriority w:val="99"/>
    <w:rsid w:val="00E5397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E53970"/>
    <w:rPr>
      <w:b/>
      <w:bCs/>
    </w:rPr>
  </w:style>
  <w:style w:type="character" w:customStyle="1" w:styleId="af2">
    <w:name w:val="Тема примечания Знак"/>
    <w:basedOn w:val="af0"/>
    <w:link w:val="af1"/>
    <w:uiPriority w:val="99"/>
    <w:semiHidden/>
    <w:rsid w:val="00E53970"/>
    <w:rPr>
      <w:rFonts w:ascii="Times New Roman" w:eastAsia="Times New Roman" w:hAnsi="Times New Roman" w:cs="Times New Roman"/>
      <w:b/>
      <w:bCs/>
      <w:sz w:val="20"/>
      <w:szCs w:val="20"/>
      <w:lang w:eastAsia="ru-RU"/>
    </w:rPr>
  </w:style>
  <w:style w:type="paragraph" w:styleId="af3">
    <w:name w:val="Balloon Text"/>
    <w:basedOn w:val="a1"/>
    <w:link w:val="af4"/>
    <w:uiPriority w:val="99"/>
    <w:semiHidden/>
    <w:unhideWhenUsed/>
    <w:rsid w:val="00E53970"/>
    <w:rPr>
      <w:rFonts w:ascii="Segoe UI" w:hAnsi="Segoe UI" w:cs="Segoe UI"/>
      <w:sz w:val="18"/>
      <w:szCs w:val="18"/>
    </w:rPr>
  </w:style>
  <w:style w:type="character" w:customStyle="1" w:styleId="af4">
    <w:name w:val="Текст выноски Знак"/>
    <w:basedOn w:val="a2"/>
    <w:link w:val="af3"/>
    <w:uiPriority w:val="99"/>
    <w:semiHidden/>
    <w:rsid w:val="00E53970"/>
    <w:rPr>
      <w:rFonts w:ascii="Segoe UI" w:eastAsia="Times New Roman" w:hAnsi="Segoe UI" w:cs="Segoe UI"/>
      <w:sz w:val="18"/>
      <w:szCs w:val="18"/>
      <w:lang w:eastAsia="ru-RU"/>
    </w:rPr>
  </w:style>
  <w:style w:type="table" w:styleId="af5">
    <w:name w:val="Table Grid"/>
    <w:basedOn w:val="a3"/>
    <w:uiPriority w:val="59"/>
    <w:rsid w:val="0060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Article Heading Знак,Framew.1 Знак,Heading 1 deutsch Знак,Clause Знак,Niveau 1 Знак,level1 Знак,level 1 Знак,Hoofdstukkop Знак,Heading Знак,h1 Знак,H1 Знак,Numbered - 1 Знак,Paragraph Знак,Lev 1 Знак,1. Знак,AITS 1 Знак,Lev 11 Знак"/>
    <w:basedOn w:val="a2"/>
    <w:link w:val="1"/>
    <w:uiPriority w:val="9"/>
    <w:rsid w:val="00A92D79"/>
    <w:rPr>
      <w:rFonts w:ascii="Times New Roman Bold" w:eastAsia="MS Mincho" w:hAnsi="Times New Roman Bold" w:cs="Times New Roman"/>
      <w:b/>
      <w:bCs/>
      <w:sz w:val="26"/>
      <w:lang w:val="en-US"/>
    </w:rPr>
  </w:style>
  <w:style w:type="character" w:customStyle="1" w:styleId="20">
    <w:name w:val="Заголовок 2 Знак"/>
    <w:aliases w:val="Section Heading Знак,Sub-clause Знак,H2 Знак,Niveau 1 1 Знак,level2 Знак,level 2 Знак,Paragraafkop Знак,2 Знак,H21 Знак,H22 Знак,H23 Знак,H24 Знак,H25 Знак,H26 Знак,H27 Знак,H28 Знак,H29 Знак,ICL Знак,Lev 2 Знак,Major Знак,PARA2 Знак"/>
    <w:basedOn w:val="a2"/>
    <w:link w:val="2"/>
    <w:uiPriority w:val="9"/>
    <w:rsid w:val="00A92D79"/>
    <w:rPr>
      <w:rFonts w:ascii="Times New Roman" w:eastAsia="MS Mincho" w:hAnsi="Times New Roman" w:cs="Times New Roman"/>
      <w:b/>
      <w:bCs/>
      <w:lang w:val="en-US"/>
    </w:rPr>
  </w:style>
  <w:style w:type="character" w:customStyle="1" w:styleId="30">
    <w:name w:val="Заголовок 3 Знак"/>
    <w:aliases w:val=". Знак,Niveau 1 1 1 Знак,level3 Знак,level 3 Знак,Subparagraafkop Знак,Minor Знак,Numbered - 3 Знак,MI Знак,Titre 3 Car Знак,Car Car Знак,(Alt+3) Знак,(Alt+3)1 Знак,(Alt+3)2 Знак,(Alt+3)3 Знак,(Alt+3)4 Знак,(a) Знак,H3 Знак,H3 Char Знак"/>
    <w:basedOn w:val="a2"/>
    <w:link w:val="3"/>
    <w:uiPriority w:val="9"/>
    <w:rsid w:val="00A92D79"/>
    <w:rPr>
      <w:rFonts w:ascii="Times New Roman" w:eastAsia="MS Mincho" w:hAnsi="Times New Roman" w:cs="Times New Roman"/>
      <w:lang w:val="en-US"/>
    </w:rPr>
  </w:style>
  <w:style w:type="character" w:customStyle="1" w:styleId="40">
    <w:name w:val="Заголовок 4 Знак"/>
    <w:aliases w:val="Sub-paragraph Знак,level4 Знак,level 4 Знак,Sub-Minor Знак,Level 2 - a Знак,Project table Знак,Propos Знак,Bullet 1 Знак,Bullet 11 Знак,Bullet 12 Знак,Bullet 13 Знак,Bullet 14 Знак,Bullet 15 Знак,Bullet 16 Знак,h4 Знак,4 Знак,H4 Знак"/>
    <w:basedOn w:val="a2"/>
    <w:link w:val="4"/>
    <w:uiPriority w:val="9"/>
    <w:rsid w:val="00A92D79"/>
    <w:rPr>
      <w:rFonts w:ascii="Times New Roman" w:eastAsia="MS Mincho" w:hAnsi="Times New Roman" w:cs="Times New Roman"/>
      <w:lang w:val="en-US"/>
    </w:rPr>
  </w:style>
  <w:style w:type="character" w:customStyle="1" w:styleId="50">
    <w:name w:val="Заголовок 5 Знак"/>
    <w:aliases w:val="level5 Знак,level 5 Знак,Level 3 - i Знак,H5 Знак,h5 Знак,Numbered - 5 Знак,Lev 5 Знак,Style(i) Знак,test Знак,Second Subheading Знак,(A) Знак,5 Знак,Heading 5(unused) Знак,Level 3 - (i) Знак,Heading 5 Char1 Знак,(1) Знак"/>
    <w:basedOn w:val="a2"/>
    <w:link w:val="5"/>
    <w:uiPriority w:val="9"/>
    <w:rsid w:val="00A92D79"/>
    <w:rPr>
      <w:rFonts w:ascii="Times New Roman" w:eastAsia="MS Mincho" w:hAnsi="Times New Roman" w:cs="Times New Roman"/>
      <w:lang w:val="en-US"/>
    </w:rPr>
  </w:style>
  <w:style w:type="character" w:customStyle="1" w:styleId="60">
    <w:name w:val="Заголовок 6 Знак"/>
    <w:aliases w:val="level6 Знак,level 6 Знак,H6 Знак,Legal Level 1. Знак,Lev 6 Знак,6 Знак,h6 Знак,Heading 6(unused) Знак,L1 PIP Знак,Marginal Знак,(I) Знак,Bullet list Знак,Requirement Знак,61 Знак,Requirement1 Знак,Bullet list1 Знак,Bullet list2 Знак"/>
    <w:basedOn w:val="a2"/>
    <w:link w:val="6"/>
    <w:uiPriority w:val="9"/>
    <w:rsid w:val="00A92D79"/>
    <w:rPr>
      <w:rFonts w:ascii="Times New Roman" w:eastAsia="MS Mincho" w:hAnsi="Times New Roman" w:cs="Times New Roman"/>
      <w:lang w:val="en-US"/>
    </w:rPr>
  </w:style>
  <w:style w:type="character" w:customStyle="1" w:styleId="70">
    <w:name w:val="Заголовок 7 Знак"/>
    <w:aliases w:val="level1noheading Знак,level1-noHeading Знак,h7 Знак,Legal Level 1.1. Знак,Lev 7 Знак,Heading 7(unused) Знак,L2 PIP Знак,7 Знак"/>
    <w:basedOn w:val="a2"/>
    <w:link w:val="7"/>
    <w:uiPriority w:val="9"/>
    <w:rsid w:val="00A92D79"/>
    <w:rPr>
      <w:rFonts w:ascii="Times New Roman" w:eastAsia="MS Mincho" w:hAnsi="Times New Roman" w:cs="Times New Roman"/>
      <w:lang w:val="en-US"/>
    </w:rPr>
  </w:style>
  <w:style w:type="character" w:customStyle="1" w:styleId="80">
    <w:name w:val="Заголовок 8 Знак"/>
    <w:aliases w:val="level2(a) Знак"/>
    <w:basedOn w:val="a2"/>
    <w:link w:val="8"/>
    <w:uiPriority w:val="9"/>
    <w:rsid w:val="00A92D79"/>
    <w:rPr>
      <w:rFonts w:ascii="Times New Roman" w:eastAsia="MS Mincho" w:hAnsi="Times New Roman" w:cs="Times New Roman"/>
      <w:b/>
      <w:color w:val="000000" w:themeColor="text1"/>
      <w:sz w:val="26"/>
      <w:lang w:val="en-US"/>
    </w:rPr>
  </w:style>
  <w:style w:type="character" w:customStyle="1" w:styleId="90">
    <w:name w:val="Заголовок 9 Знак"/>
    <w:aliases w:val="level3(i) Знак"/>
    <w:basedOn w:val="a2"/>
    <w:link w:val="9"/>
    <w:uiPriority w:val="9"/>
    <w:rsid w:val="00A92D79"/>
    <w:rPr>
      <w:rFonts w:ascii="Times New Roman" w:eastAsia="MS Mincho" w:hAnsi="Times New Roman" w:cs="Times New Roman"/>
      <w:b/>
      <w:sz w:val="26"/>
      <w:lang w:val="en-US"/>
    </w:rPr>
  </w:style>
  <w:style w:type="paragraph" w:styleId="af6">
    <w:name w:val="Body Text"/>
    <w:basedOn w:val="a1"/>
    <w:link w:val="af7"/>
    <w:unhideWhenUsed/>
    <w:rsid w:val="005A367E"/>
    <w:pPr>
      <w:spacing w:after="120"/>
    </w:pPr>
  </w:style>
  <w:style w:type="character" w:customStyle="1" w:styleId="af7">
    <w:name w:val="Основной текст Знак"/>
    <w:basedOn w:val="a2"/>
    <w:link w:val="af6"/>
    <w:rsid w:val="005A367E"/>
    <w:rPr>
      <w:rFonts w:ascii="Times New Roman" w:eastAsia="Times New Roman" w:hAnsi="Times New Roman" w:cs="Times New Roman"/>
      <w:sz w:val="24"/>
      <w:szCs w:val="24"/>
      <w:lang w:eastAsia="ru-RU"/>
    </w:rPr>
  </w:style>
  <w:style w:type="paragraph" w:customStyle="1" w:styleId="af8">
    <w:basedOn w:val="a1"/>
    <w:next w:val="ac"/>
    <w:link w:val="af9"/>
    <w:qFormat/>
    <w:rsid w:val="005A367E"/>
    <w:pPr>
      <w:widowControl w:val="0"/>
      <w:shd w:val="clear" w:color="auto" w:fill="FFFFFF"/>
      <w:tabs>
        <w:tab w:val="left" w:pos="3571"/>
      </w:tabs>
      <w:autoSpaceDE w:val="0"/>
      <w:autoSpaceDN w:val="0"/>
      <w:adjustRightInd w:val="0"/>
      <w:jc w:val="center"/>
    </w:pPr>
    <w:rPr>
      <w:b/>
      <w:color w:val="000000"/>
      <w:sz w:val="32"/>
      <w:szCs w:val="20"/>
    </w:rPr>
  </w:style>
  <w:style w:type="character" w:customStyle="1" w:styleId="af9">
    <w:name w:val="Название Знак"/>
    <w:link w:val="af8"/>
    <w:rsid w:val="005A367E"/>
    <w:rPr>
      <w:rFonts w:ascii="Times New Roman" w:eastAsia="Times New Roman" w:hAnsi="Times New Roman" w:cs="Times New Roman"/>
      <w:b/>
      <w:color w:val="000000"/>
      <w:sz w:val="32"/>
      <w:szCs w:val="20"/>
      <w:shd w:val="clear" w:color="auto" w:fill="FFFFFF"/>
      <w:lang w:eastAsia="ru-RU"/>
    </w:rPr>
  </w:style>
  <w:style w:type="paragraph" w:styleId="22">
    <w:name w:val="Body Text 2"/>
    <w:basedOn w:val="a1"/>
    <w:link w:val="23"/>
    <w:unhideWhenUsed/>
    <w:rsid w:val="005A367E"/>
    <w:pPr>
      <w:spacing w:after="120" w:line="480" w:lineRule="auto"/>
    </w:pPr>
    <w:rPr>
      <w:sz w:val="20"/>
      <w:szCs w:val="20"/>
      <w:lang w:val="x-none"/>
    </w:rPr>
  </w:style>
  <w:style w:type="character" w:customStyle="1" w:styleId="23">
    <w:name w:val="Основной текст 2 Знак"/>
    <w:basedOn w:val="a2"/>
    <w:link w:val="22"/>
    <w:rsid w:val="005A367E"/>
    <w:rPr>
      <w:rFonts w:ascii="Times New Roman" w:eastAsia="Times New Roman" w:hAnsi="Times New Roman" w:cs="Times New Roman"/>
      <w:sz w:val="20"/>
      <w:szCs w:val="20"/>
      <w:lang w:val="x-none" w:eastAsia="ru-RU"/>
    </w:rPr>
  </w:style>
  <w:style w:type="paragraph" w:styleId="afa">
    <w:name w:val="header"/>
    <w:basedOn w:val="a1"/>
    <w:link w:val="afb"/>
    <w:uiPriority w:val="99"/>
    <w:unhideWhenUsed/>
    <w:rsid w:val="005A367E"/>
    <w:pPr>
      <w:tabs>
        <w:tab w:val="center" w:pos="4677"/>
        <w:tab w:val="right" w:pos="9355"/>
      </w:tabs>
    </w:pPr>
    <w:rPr>
      <w:sz w:val="20"/>
      <w:szCs w:val="20"/>
      <w:lang w:val="x-none"/>
    </w:rPr>
  </w:style>
  <w:style w:type="character" w:customStyle="1" w:styleId="afb">
    <w:name w:val="Верхний колонтитул Знак"/>
    <w:basedOn w:val="a2"/>
    <w:link w:val="afa"/>
    <w:uiPriority w:val="99"/>
    <w:rsid w:val="005A367E"/>
    <w:rPr>
      <w:rFonts w:ascii="Times New Roman" w:eastAsia="Times New Roman" w:hAnsi="Times New Roman" w:cs="Times New Roman"/>
      <w:sz w:val="20"/>
      <w:szCs w:val="20"/>
      <w:lang w:val="x-none" w:eastAsia="ru-RU"/>
    </w:rPr>
  </w:style>
  <w:style w:type="paragraph" w:styleId="afc">
    <w:name w:val="footer"/>
    <w:basedOn w:val="a1"/>
    <w:link w:val="afd"/>
    <w:uiPriority w:val="99"/>
    <w:unhideWhenUsed/>
    <w:rsid w:val="005A367E"/>
    <w:pPr>
      <w:tabs>
        <w:tab w:val="center" w:pos="4677"/>
        <w:tab w:val="right" w:pos="9355"/>
      </w:tabs>
    </w:pPr>
    <w:rPr>
      <w:sz w:val="20"/>
      <w:szCs w:val="20"/>
      <w:lang w:val="x-none"/>
    </w:rPr>
  </w:style>
  <w:style w:type="character" w:customStyle="1" w:styleId="afd">
    <w:name w:val="Нижний колонтитул Знак"/>
    <w:basedOn w:val="a2"/>
    <w:link w:val="afc"/>
    <w:uiPriority w:val="99"/>
    <w:rsid w:val="005A367E"/>
    <w:rPr>
      <w:rFonts w:ascii="Times New Roman" w:eastAsia="Times New Roman" w:hAnsi="Times New Roman" w:cs="Times New Roman"/>
      <w:sz w:val="20"/>
      <w:szCs w:val="20"/>
      <w:lang w:val="x-none" w:eastAsia="ru-RU"/>
    </w:rPr>
  </w:style>
  <w:style w:type="character" w:styleId="afe">
    <w:name w:val="Strong"/>
    <w:uiPriority w:val="22"/>
    <w:qFormat/>
    <w:rsid w:val="005A367E"/>
    <w:rPr>
      <w:rFonts w:cs="Times New Roman"/>
      <w:b/>
      <w:bCs/>
    </w:rPr>
  </w:style>
  <w:style w:type="paragraph" w:customStyle="1" w:styleId="msolistbulletcxspmiddle">
    <w:name w:val="msolistbulletcxspmiddle"/>
    <w:basedOn w:val="a1"/>
    <w:rsid w:val="005A367E"/>
    <w:pPr>
      <w:suppressAutoHyphens/>
      <w:spacing w:before="280" w:after="280"/>
    </w:pPr>
    <w:rPr>
      <w:sz w:val="15"/>
      <w:szCs w:val="15"/>
      <w:lang w:eastAsia="ar-SA"/>
    </w:rPr>
  </w:style>
  <w:style w:type="paragraph" w:customStyle="1" w:styleId="11">
    <w:name w:val="Маркированный список1"/>
    <w:basedOn w:val="a1"/>
    <w:rsid w:val="005A367E"/>
    <w:pPr>
      <w:spacing w:before="280" w:after="280"/>
    </w:pPr>
    <w:rPr>
      <w:sz w:val="15"/>
      <w:szCs w:val="15"/>
      <w:lang w:eastAsia="ar-SA"/>
    </w:rPr>
  </w:style>
  <w:style w:type="character" w:customStyle="1" w:styleId="blk">
    <w:name w:val="blk"/>
    <w:basedOn w:val="a2"/>
    <w:rsid w:val="005A367E"/>
  </w:style>
  <w:style w:type="character" w:styleId="aff">
    <w:name w:val="Hyperlink"/>
    <w:uiPriority w:val="99"/>
    <w:unhideWhenUsed/>
    <w:rsid w:val="005A367E"/>
    <w:rPr>
      <w:color w:val="0000FF"/>
      <w:u w:val="single"/>
    </w:rPr>
  </w:style>
  <w:style w:type="paragraph" w:styleId="aff0">
    <w:name w:val="Revision"/>
    <w:hidden/>
    <w:uiPriority w:val="99"/>
    <w:semiHidden/>
    <w:rsid w:val="005A367E"/>
    <w:pPr>
      <w:spacing w:after="0" w:line="240" w:lineRule="auto"/>
    </w:pPr>
    <w:rPr>
      <w:rFonts w:ascii="Times New Roman" w:eastAsia="Times New Roman" w:hAnsi="Times New Roman" w:cs="Times New Roman"/>
      <w:sz w:val="20"/>
      <w:szCs w:val="20"/>
      <w:lang w:eastAsia="ru-RU"/>
    </w:rPr>
  </w:style>
  <w:style w:type="character" w:customStyle="1" w:styleId="12">
    <w:name w:val="Основной шрифт абзаца1"/>
    <w:rsid w:val="000822C5"/>
  </w:style>
  <w:style w:type="paragraph" w:customStyle="1" w:styleId="msonormalcxspmiddle">
    <w:name w:val="msonormalcxspmiddle"/>
    <w:basedOn w:val="a1"/>
    <w:uiPriority w:val="99"/>
    <w:rsid w:val="000822C5"/>
    <w:pPr>
      <w:spacing w:before="100" w:after="100"/>
    </w:pPr>
    <w:rPr>
      <w:kern w:val="1"/>
      <w:sz w:val="15"/>
      <w:szCs w:val="15"/>
      <w:lang w:eastAsia="ar-SA"/>
    </w:rPr>
  </w:style>
  <w:style w:type="paragraph" w:customStyle="1" w:styleId="Default">
    <w:name w:val="Default"/>
    <w:rsid w:val="007228D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0">
    <w:name w:val="Стандартный БМ"/>
    <w:basedOn w:val="a1"/>
    <w:autoRedefine/>
    <w:rsid w:val="007228D0"/>
    <w:pPr>
      <w:keepNext/>
      <w:keepLines/>
      <w:numPr>
        <w:numId w:val="2"/>
      </w:numPr>
      <w:ind w:left="425" w:hanging="425"/>
      <w:jc w:val="both"/>
    </w:pPr>
    <w:rPr>
      <w:rFonts w:ascii="Arial" w:hAnsi="Arial" w:cs="Arial"/>
      <w:bCs/>
      <w:sz w:val="20"/>
      <w:szCs w:val="20"/>
    </w:rPr>
  </w:style>
  <w:style w:type="paragraph" w:customStyle="1" w:styleId="wText1">
    <w:name w:val="wText1"/>
    <w:basedOn w:val="a1"/>
    <w:uiPriority w:val="1"/>
    <w:qFormat/>
    <w:rsid w:val="000E27F0"/>
    <w:pPr>
      <w:spacing w:after="180"/>
      <w:ind w:left="720"/>
      <w:jc w:val="both"/>
    </w:pPr>
    <w:rPr>
      <w:rFonts w:eastAsia="MS Mincho"/>
      <w:sz w:val="22"/>
      <w:szCs w:val="22"/>
      <w:lang w:val="en-US" w:eastAsia="en-US"/>
    </w:rPr>
  </w:style>
  <w:style w:type="numbering" w:styleId="111111">
    <w:name w:val="Outline List 2"/>
    <w:basedOn w:val="a4"/>
    <w:uiPriority w:val="99"/>
    <w:semiHidden/>
    <w:unhideWhenUsed/>
    <w:rsid w:val="004C5AD2"/>
    <w:pPr>
      <w:numPr>
        <w:numId w:val="3"/>
      </w:numPr>
    </w:pPr>
  </w:style>
  <w:style w:type="paragraph" w:styleId="aff1">
    <w:name w:val="Plain Text"/>
    <w:basedOn w:val="a1"/>
    <w:link w:val="aff2"/>
    <w:uiPriority w:val="99"/>
    <w:semiHidden/>
    <w:unhideWhenUsed/>
    <w:rsid w:val="00D92FF8"/>
    <w:rPr>
      <w:rFonts w:ascii="Calibri" w:eastAsiaTheme="minorHAnsi" w:hAnsi="Calibri" w:cstheme="minorBidi"/>
      <w:sz w:val="22"/>
      <w:szCs w:val="21"/>
      <w:lang w:eastAsia="en-US"/>
    </w:rPr>
  </w:style>
  <w:style w:type="character" w:customStyle="1" w:styleId="aff2">
    <w:name w:val="Текст Знак"/>
    <w:basedOn w:val="a2"/>
    <w:link w:val="aff1"/>
    <w:uiPriority w:val="99"/>
    <w:semiHidden/>
    <w:rsid w:val="00D92FF8"/>
    <w:rPr>
      <w:rFonts w:ascii="Calibri" w:hAnsi="Calibri"/>
      <w:szCs w:val="21"/>
    </w:rPr>
  </w:style>
  <w:style w:type="paragraph" w:styleId="aff3">
    <w:name w:val="Subtitle"/>
    <w:basedOn w:val="a1"/>
    <w:link w:val="aff4"/>
    <w:uiPriority w:val="99"/>
    <w:qFormat/>
    <w:rsid w:val="004E51C4"/>
    <w:pPr>
      <w:jc w:val="center"/>
    </w:pPr>
    <w:rPr>
      <w:rFonts w:ascii="Arial" w:hAnsi="Arial" w:cs="Arial"/>
      <w:b/>
      <w:bCs/>
      <w:spacing w:val="-6"/>
      <w:sz w:val="22"/>
      <w:szCs w:val="22"/>
    </w:rPr>
  </w:style>
  <w:style w:type="character" w:customStyle="1" w:styleId="aff4">
    <w:name w:val="Подзаголовок Знак"/>
    <w:basedOn w:val="a2"/>
    <w:link w:val="aff3"/>
    <w:uiPriority w:val="99"/>
    <w:rsid w:val="004E51C4"/>
    <w:rPr>
      <w:rFonts w:ascii="Arial" w:eastAsia="Times New Roman" w:hAnsi="Arial" w:cs="Arial"/>
      <w:b/>
      <w:bCs/>
      <w:spacing w:val="-6"/>
      <w:lang w:eastAsia="ru-RU"/>
    </w:rPr>
  </w:style>
  <w:style w:type="paragraph" w:customStyle="1" w:styleId="Text">
    <w:name w:val="Text"/>
    <w:basedOn w:val="a1"/>
    <w:rsid w:val="004E51C4"/>
    <w:pPr>
      <w:ind w:firstLine="680"/>
      <w:jc w:val="both"/>
    </w:pPr>
    <w:rPr>
      <w:spacing w:val="-6"/>
      <w:lang w:eastAsia="en-US"/>
    </w:rPr>
  </w:style>
  <w:style w:type="paragraph" w:styleId="aff5">
    <w:name w:val="Normal (Web)"/>
    <w:basedOn w:val="a1"/>
    <w:uiPriority w:val="99"/>
    <w:semiHidden/>
    <w:unhideWhenUsed/>
    <w:rsid w:val="004E51C4"/>
    <w:pPr>
      <w:spacing w:after="135"/>
    </w:pPr>
    <w:rPr>
      <w:rFonts w:eastAsiaTheme="minorHAnsi"/>
    </w:rPr>
  </w:style>
  <w:style w:type="paragraph" w:customStyle="1" w:styleId="Definition1">
    <w:name w:val="Definition 1"/>
    <w:basedOn w:val="a1"/>
    <w:uiPriority w:val="2"/>
    <w:qFormat/>
    <w:rsid w:val="004E51C4"/>
    <w:pPr>
      <w:numPr>
        <w:numId w:val="4"/>
      </w:numPr>
      <w:spacing w:after="180"/>
      <w:jc w:val="both"/>
    </w:pPr>
    <w:rPr>
      <w:rFonts w:eastAsia="MS Mincho"/>
      <w:sz w:val="22"/>
      <w:szCs w:val="22"/>
      <w:lang w:val="en-US" w:eastAsia="en-US"/>
    </w:rPr>
  </w:style>
  <w:style w:type="paragraph" w:customStyle="1" w:styleId="Definition2">
    <w:name w:val="Definition 2"/>
    <w:basedOn w:val="a1"/>
    <w:uiPriority w:val="2"/>
    <w:qFormat/>
    <w:rsid w:val="004E51C4"/>
    <w:pPr>
      <w:numPr>
        <w:ilvl w:val="1"/>
        <w:numId w:val="4"/>
      </w:numPr>
      <w:spacing w:after="180"/>
      <w:jc w:val="both"/>
    </w:pPr>
    <w:rPr>
      <w:rFonts w:eastAsia="MS Mincho"/>
      <w:sz w:val="22"/>
      <w:szCs w:val="22"/>
      <w:lang w:val="en-US" w:eastAsia="en-US"/>
    </w:rPr>
  </w:style>
  <w:style w:type="paragraph" w:customStyle="1" w:styleId="Definition3">
    <w:name w:val="Definition 3"/>
    <w:basedOn w:val="a1"/>
    <w:uiPriority w:val="2"/>
    <w:qFormat/>
    <w:rsid w:val="004E51C4"/>
    <w:pPr>
      <w:numPr>
        <w:ilvl w:val="2"/>
        <w:numId w:val="4"/>
      </w:numPr>
      <w:spacing w:after="180"/>
      <w:jc w:val="both"/>
    </w:pPr>
    <w:rPr>
      <w:rFonts w:eastAsia="MS Mincho"/>
      <w:sz w:val="22"/>
      <w:szCs w:val="22"/>
      <w:lang w:val="en-US" w:eastAsia="en-US"/>
    </w:rPr>
  </w:style>
  <w:style w:type="paragraph" w:customStyle="1" w:styleId="Definition4">
    <w:name w:val="Definition 4"/>
    <w:basedOn w:val="a1"/>
    <w:uiPriority w:val="2"/>
    <w:qFormat/>
    <w:rsid w:val="004E51C4"/>
    <w:pPr>
      <w:numPr>
        <w:ilvl w:val="3"/>
        <w:numId w:val="4"/>
      </w:numPr>
      <w:spacing w:after="180"/>
      <w:jc w:val="both"/>
    </w:pPr>
    <w:rPr>
      <w:rFonts w:eastAsia="MS Mincho"/>
      <w:sz w:val="22"/>
      <w:szCs w:val="22"/>
      <w:lang w:val="en-US" w:eastAsia="en-US"/>
    </w:rPr>
  </w:style>
  <w:style w:type="paragraph" w:customStyle="1" w:styleId="Definition5">
    <w:name w:val="Definition 5"/>
    <w:basedOn w:val="a1"/>
    <w:uiPriority w:val="2"/>
    <w:qFormat/>
    <w:rsid w:val="004E51C4"/>
    <w:pPr>
      <w:numPr>
        <w:ilvl w:val="4"/>
        <w:numId w:val="4"/>
      </w:numPr>
      <w:spacing w:after="180"/>
      <w:jc w:val="both"/>
    </w:pPr>
    <w:rPr>
      <w:rFonts w:eastAsia="MS Mincho"/>
      <w:sz w:val="22"/>
      <w:szCs w:val="22"/>
      <w:lang w:val="en-US" w:eastAsia="en-US"/>
    </w:rPr>
  </w:style>
  <w:style w:type="paragraph" w:customStyle="1" w:styleId="Definition6">
    <w:name w:val="Definition 6"/>
    <w:basedOn w:val="a1"/>
    <w:uiPriority w:val="2"/>
    <w:qFormat/>
    <w:rsid w:val="004E51C4"/>
    <w:pPr>
      <w:numPr>
        <w:ilvl w:val="5"/>
        <w:numId w:val="4"/>
      </w:numPr>
      <w:spacing w:after="180"/>
      <w:jc w:val="both"/>
    </w:pPr>
    <w:rPr>
      <w:rFonts w:eastAsia="MS Mincho"/>
      <w:sz w:val="22"/>
      <w:szCs w:val="22"/>
      <w:lang w:val="en-US" w:eastAsia="en-US"/>
    </w:rPr>
  </w:style>
  <w:style w:type="paragraph" w:customStyle="1" w:styleId="Definition7">
    <w:name w:val="Definition 7"/>
    <w:basedOn w:val="a1"/>
    <w:uiPriority w:val="2"/>
    <w:qFormat/>
    <w:rsid w:val="004E51C4"/>
    <w:pPr>
      <w:numPr>
        <w:ilvl w:val="6"/>
        <w:numId w:val="4"/>
      </w:numPr>
      <w:spacing w:after="180"/>
      <w:jc w:val="both"/>
    </w:pPr>
    <w:rPr>
      <w:rFonts w:eastAsia="MS Mincho"/>
      <w:sz w:val="22"/>
      <w:szCs w:val="22"/>
      <w:lang w:val="en-US" w:eastAsia="en-US"/>
    </w:rPr>
  </w:style>
  <w:style w:type="paragraph" w:customStyle="1" w:styleId="Parties">
    <w:name w:val="Parties"/>
    <w:basedOn w:val="a1"/>
    <w:uiPriority w:val="2"/>
    <w:qFormat/>
    <w:rsid w:val="004E51C4"/>
    <w:pPr>
      <w:numPr>
        <w:ilvl w:val="7"/>
        <w:numId w:val="4"/>
      </w:numPr>
      <w:spacing w:after="180"/>
      <w:jc w:val="both"/>
    </w:pPr>
    <w:rPr>
      <w:rFonts w:eastAsia="MS Mincho"/>
      <w:sz w:val="22"/>
      <w:szCs w:val="22"/>
      <w:lang w:val="en-US" w:eastAsia="en-US"/>
    </w:rPr>
  </w:style>
  <w:style w:type="paragraph" w:customStyle="1" w:styleId="Recitals">
    <w:name w:val="Recitals"/>
    <w:basedOn w:val="a1"/>
    <w:uiPriority w:val="2"/>
    <w:qFormat/>
    <w:rsid w:val="004E51C4"/>
    <w:pPr>
      <w:numPr>
        <w:ilvl w:val="8"/>
        <w:numId w:val="4"/>
      </w:numPr>
      <w:spacing w:after="180"/>
      <w:jc w:val="both"/>
    </w:pPr>
    <w:rPr>
      <w:rFonts w:eastAsia="MS Mincho"/>
      <w:sz w:val="22"/>
      <w:szCs w:val="22"/>
      <w:lang w:val="en-US" w:eastAsia="en-US"/>
    </w:rPr>
  </w:style>
  <w:style w:type="character" w:styleId="aff6">
    <w:name w:val="Emphasis"/>
    <w:basedOn w:val="a2"/>
    <w:uiPriority w:val="20"/>
    <w:qFormat/>
    <w:rsid w:val="004E51C4"/>
    <w:rPr>
      <w:i/>
      <w:iCs/>
    </w:rPr>
  </w:style>
  <w:style w:type="table" w:customStyle="1" w:styleId="24">
    <w:name w:val="Сетка таблицы2"/>
    <w:basedOn w:val="a3"/>
    <w:next w:val="af5"/>
    <w:uiPriority w:val="39"/>
    <w:rsid w:val="004E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Bullet">
    <w:name w:val="wBullet"/>
    <w:basedOn w:val="a1"/>
    <w:uiPriority w:val="8"/>
    <w:qFormat/>
    <w:rsid w:val="004E51C4"/>
    <w:pPr>
      <w:numPr>
        <w:numId w:val="5"/>
      </w:numPr>
      <w:spacing w:after="180"/>
      <w:ind w:hanging="720"/>
      <w:jc w:val="both"/>
    </w:pPr>
    <w:rPr>
      <w:rFonts w:eastAsia="MS Mincho"/>
      <w:sz w:val="22"/>
      <w:szCs w:val="22"/>
      <w:lang w:val="en-US" w:eastAsia="en-US"/>
    </w:rPr>
  </w:style>
  <w:style w:type="paragraph" w:customStyle="1" w:styleId="a">
    <w:name w:val="Список (тире)"/>
    <w:basedOn w:val="a1"/>
    <w:rsid w:val="004E51C4"/>
    <w:pPr>
      <w:numPr>
        <w:numId w:val="6"/>
      </w:numPr>
      <w:spacing w:before="120"/>
    </w:pPr>
    <w:rPr>
      <w:rFonts w:ascii="Arial CYR" w:hAnsi="Arial CYR"/>
      <w:sz w:val="20"/>
      <w:szCs w:val="20"/>
    </w:rPr>
  </w:style>
  <w:style w:type="paragraph" w:customStyle="1" w:styleId="Exhibit1">
    <w:name w:val="Exhibit 1"/>
    <w:basedOn w:val="a1"/>
    <w:next w:val="Exhibit2"/>
    <w:uiPriority w:val="29"/>
    <w:qFormat/>
    <w:rsid w:val="004E51C4"/>
    <w:pPr>
      <w:keepNext/>
      <w:keepLines/>
      <w:pageBreakBefore/>
      <w:numPr>
        <w:numId w:val="7"/>
      </w:numPr>
      <w:spacing w:after="360"/>
      <w:jc w:val="center"/>
    </w:pPr>
    <w:rPr>
      <w:rFonts w:eastAsia="MS Mincho" w:cs="Traditional Arabic"/>
      <w:b/>
      <w:bCs/>
      <w:sz w:val="26"/>
      <w:szCs w:val="30"/>
      <w:lang w:val="en-US" w:eastAsia="en-US"/>
    </w:rPr>
  </w:style>
  <w:style w:type="paragraph" w:customStyle="1" w:styleId="Exhibit2">
    <w:name w:val="Exhibit 2"/>
    <w:basedOn w:val="a1"/>
    <w:next w:val="Exhibit3"/>
    <w:uiPriority w:val="29"/>
    <w:qFormat/>
    <w:rsid w:val="004E51C4"/>
    <w:pPr>
      <w:keepNext/>
      <w:keepLines/>
      <w:numPr>
        <w:ilvl w:val="1"/>
        <w:numId w:val="7"/>
      </w:numPr>
      <w:spacing w:after="240"/>
      <w:jc w:val="both"/>
    </w:pPr>
    <w:rPr>
      <w:rFonts w:eastAsia="MS Mincho" w:cs="Traditional Arabic"/>
      <w:b/>
      <w:bCs/>
      <w:sz w:val="22"/>
      <w:szCs w:val="26"/>
      <w:lang w:val="en-US" w:eastAsia="en-US"/>
    </w:rPr>
  </w:style>
  <w:style w:type="paragraph" w:customStyle="1" w:styleId="Exhibit3">
    <w:name w:val="Exhibit 3"/>
    <w:basedOn w:val="a1"/>
    <w:next w:val="wText1"/>
    <w:uiPriority w:val="29"/>
    <w:qFormat/>
    <w:rsid w:val="004E51C4"/>
    <w:pPr>
      <w:numPr>
        <w:ilvl w:val="2"/>
        <w:numId w:val="7"/>
      </w:numPr>
      <w:spacing w:after="180"/>
      <w:jc w:val="both"/>
    </w:pPr>
    <w:rPr>
      <w:rFonts w:eastAsia="MS Mincho" w:cs="Traditional Arabic"/>
      <w:b/>
      <w:sz w:val="22"/>
      <w:szCs w:val="26"/>
      <w:lang w:val="en-US" w:eastAsia="en-US"/>
    </w:rPr>
  </w:style>
  <w:style w:type="paragraph" w:customStyle="1" w:styleId="Exhibit4">
    <w:name w:val="Exhibit 4"/>
    <w:basedOn w:val="a1"/>
    <w:next w:val="a1"/>
    <w:uiPriority w:val="29"/>
    <w:qFormat/>
    <w:rsid w:val="004E51C4"/>
    <w:pPr>
      <w:numPr>
        <w:ilvl w:val="3"/>
        <w:numId w:val="7"/>
      </w:numPr>
      <w:spacing w:after="180"/>
      <w:jc w:val="both"/>
    </w:pPr>
    <w:rPr>
      <w:rFonts w:eastAsia="MS Mincho" w:cs="Traditional Arabic"/>
      <w:iCs/>
      <w:sz w:val="22"/>
      <w:szCs w:val="26"/>
      <w:lang w:val="en-US" w:eastAsia="en-US"/>
    </w:rPr>
  </w:style>
  <w:style w:type="paragraph" w:customStyle="1" w:styleId="Exhibit5">
    <w:name w:val="Exhibit 5"/>
    <w:basedOn w:val="a1"/>
    <w:uiPriority w:val="29"/>
    <w:qFormat/>
    <w:rsid w:val="004E51C4"/>
    <w:pPr>
      <w:numPr>
        <w:ilvl w:val="4"/>
        <w:numId w:val="7"/>
      </w:numPr>
      <w:spacing w:after="180"/>
      <w:jc w:val="both"/>
    </w:pPr>
    <w:rPr>
      <w:rFonts w:eastAsia="MS Mincho" w:cs="Traditional Arabic"/>
      <w:sz w:val="22"/>
      <w:szCs w:val="26"/>
      <w:lang w:val="en-US" w:eastAsia="en-US"/>
    </w:rPr>
  </w:style>
  <w:style w:type="paragraph" w:customStyle="1" w:styleId="Exhibit6">
    <w:name w:val="Exhibit 6"/>
    <w:basedOn w:val="a1"/>
    <w:uiPriority w:val="29"/>
    <w:qFormat/>
    <w:rsid w:val="004E51C4"/>
    <w:pPr>
      <w:numPr>
        <w:ilvl w:val="5"/>
        <w:numId w:val="7"/>
      </w:numPr>
      <w:spacing w:after="180"/>
      <w:jc w:val="both"/>
    </w:pPr>
    <w:rPr>
      <w:rFonts w:eastAsia="MS Mincho" w:cs="Traditional Arabic"/>
      <w:sz w:val="22"/>
      <w:szCs w:val="26"/>
      <w:lang w:val="en-US" w:eastAsia="en-US"/>
    </w:rPr>
  </w:style>
  <w:style w:type="paragraph" w:customStyle="1" w:styleId="Exhibit7">
    <w:name w:val="Exhibit 7"/>
    <w:basedOn w:val="a1"/>
    <w:uiPriority w:val="29"/>
    <w:qFormat/>
    <w:rsid w:val="004E51C4"/>
    <w:pPr>
      <w:numPr>
        <w:ilvl w:val="6"/>
        <w:numId w:val="7"/>
      </w:numPr>
      <w:spacing w:after="180"/>
      <w:jc w:val="both"/>
    </w:pPr>
    <w:rPr>
      <w:rFonts w:eastAsia="MS Mincho" w:cs="Traditional Arabic"/>
      <w:sz w:val="22"/>
      <w:szCs w:val="26"/>
      <w:lang w:val="en-US" w:eastAsia="en-US"/>
    </w:rPr>
  </w:style>
  <w:style w:type="paragraph" w:customStyle="1" w:styleId="Exhibit8">
    <w:name w:val="Exhibit 8"/>
    <w:basedOn w:val="a1"/>
    <w:uiPriority w:val="29"/>
    <w:qFormat/>
    <w:rsid w:val="004E51C4"/>
    <w:pPr>
      <w:numPr>
        <w:ilvl w:val="7"/>
        <w:numId w:val="7"/>
      </w:numPr>
      <w:spacing w:after="180"/>
      <w:jc w:val="both"/>
    </w:pPr>
    <w:rPr>
      <w:rFonts w:eastAsia="MS Mincho" w:cs="Traditional Arabic"/>
      <w:sz w:val="22"/>
      <w:szCs w:val="26"/>
      <w:lang w:val="en-US" w:eastAsia="en-US"/>
    </w:rPr>
  </w:style>
  <w:style w:type="paragraph" w:customStyle="1" w:styleId="Exhibit9">
    <w:name w:val="Exhibit 9"/>
    <w:basedOn w:val="a1"/>
    <w:uiPriority w:val="29"/>
    <w:qFormat/>
    <w:rsid w:val="004E51C4"/>
    <w:pPr>
      <w:numPr>
        <w:ilvl w:val="8"/>
        <w:numId w:val="7"/>
      </w:numPr>
      <w:spacing w:after="180"/>
      <w:jc w:val="both"/>
    </w:pPr>
    <w:rPr>
      <w:rFonts w:eastAsia="MS Mincho" w:cs="Traditional Arabic"/>
      <w:sz w:val="22"/>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17785">
      <w:bodyDiv w:val="1"/>
      <w:marLeft w:val="0"/>
      <w:marRight w:val="0"/>
      <w:marTop w:val="0"/>
      <w:marBottom w:val="0"/>
      <w:divBdr>
        <w:top w:val="none" w:sz="0" w:space="0" w:color="auto"/>
        <w:left w:val="none" w:sz="0" w:space="0" w:color="auto"/>
        <w:bottom w:val="none" w:sz="0" w:space="0" w:color="auto"/>
        <w:right w:val="none" w:sz="0" w:space="0" w:color="auto"/>
      </w:divBdr>
    </w:div>
    <w:div w:id="1687832224">
      <w:bodyDiv w:val="1"/>
      <w:marLeft w:val="0"/>
      <w:marRight w:val="0"/>
      <w:marTop w:val="0"/>
      <w:marBottom w:val="0"/>
      <w:divBdr>
        <w:top w:val="none" w:sz="0" w:space="0" w:color="auto"/>
        <w:left w:val="none" w:sz="0" w:space="0" w:color="auto"/>
        <w:bottom w:val="none" w:sz="0" w:space="0" w:color="auto"/>
        <w:right w:val="none" w:sz="0" w:space="0" w:color="auto"/>
      </w:divBdr>
    </w:div>
    <w:div w:id="182970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FD02D-8BBC-46C6-911D-3E07FB8F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5855</Words>
  <Characters>33375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Roscap</Company>
  <LinksUpToDate>false</LinksUpToDate>
  <CharactersWithSpaces>39152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 Виктория Анатольевна</dc:creator>
  <cp:keywords/>
  <dc:description/>
  <cp:lastModifiedBy>Съянова Марина Альбертовна</cp:lastModifiedBy>
  <cp:revision>2</cp:revision>
  <cp:lastPrinted>2020-04-10T15:50:00Z</cp:lastPrinted>
  <dcterms:created xsi:type="dcterms:W3CDTF">2021-02-18T10:22:00Z</dcterms:created>
  <dcterms:modified xsi:type="dcterms:W3CDTF">2021-02-18T10:22:00Z</dcterms:modified>
</cp:coreProperties>
</file>